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C2C7A" w14:textId="77777777" w:rsidR="00947628" w:rsidRDefault="00947628">
      <w:r>
        <w:t xml:space="preserve"> </w:t>
      </w:r>
    </w:p>
    <w:sdt>
      <w:sdtPr>
        <w:id w:val="1316378528"/>
        <w:docPartObj>
          <w:docPartGallery w:val="Cover Pages"/>
          <w:docPartUnique/>
        </w:docPartObj>
      </w:sdtPr>
      <w:sdtEndPr>
        <w:rPr>
          <w:rFonts w:asciiTheme="minorHAnsi" w:hAnsiTheme="minorHAnsi"/>
          <w:b/>
          <w:bCs/>
        </w:rPr>
      </w:sdtEndPr>
      <w:sdtContent>
        <w:p w14:paraId="642C2C7B" w14:textId="77777777" w:rsidR="00207816" w:rsidRDefault="00207816"/>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4"/>
          </w:tblGrid>
          <w:tr w:rsidR="00207816" w14:paraId="642C2C7D" w14:textId="77777777">
            <w:sdt>
              <w:sdtPr>
                <w:rPr>
                  <w:color w:val="2E74B5" w:themeColor="accent1" w:themeShade="BF"/>
                  <w:sz w:val="24"/>
                  <w:szCs w:val="24"/>
                </w:rPr>
                <w:alias w:val="Bedrijf"/>
                <w:id w:val="13406915"/>
                <w:placeholder>
                  <w:docPart w:val="CDF4616E26FB4EEA97C34A12FA9834CA"/>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42C2C7C" w14:textId="6327280A" w:rsidR="00207816" w:rsidRDefault="000C03DA" w:rsidP="00F03A71">
                    <w:pPr>
                      <w:pStyle w:val="Geenafstand"/>
                      <w:rPr>
                        <w:color w:val="2E74B5" w:themeColor="accent1" w:themeShade="BF"/>
                        <w:sz w:val="24"/>
                      </w:rPr>
                    </w:pPr>
                    <w:r>
                      <w:rPr>
                        <w:color w:val="2E74B5" w:themeColor="accent1" w:themeShade="BF"/>
                        <w:sz w:val="24"/>
                        <w:szCs w:val="24"/>
                      </w:rPr>
                      <w:t>SbJH</w:t>
                    </w:r>
                  </w:p>
                </w:tc>
              </w:sdtContent>
            </w:sdt>
          </w:tr>
          <w:tr w:rsidR="00207816" w14:paraId="642C2C7F" w14:textId="77777777">
            <w:tc>
              <w:tcPr>
                <w:tcW w:w="7672" w:type="dxa"/>
              </w:tcPr>
              <w:sdt>
                <w:sdtPr>
                  <w:rPr>
                    <w:rFonts w:asciiTheme="majorHAnsi" w:eastAsiaTheme="majorEastAsia" w:hAnsiTheme="majorHAnsi" w:cstheme="majorBidi"/>
                    <w:color w:val="5B9BD5" w:themeColor="accent1"/>
                    <w:sz w:val="88"/>
                    <w:szCs w:val="88"/>
                  </w:rPr>
                  <w:alias w:val="Titel"/>
                  <w:id w:val="13406919"/>
                  <w:placeholder>
                    <w:docPart w:val="D7813F4995404688A2C920ED3B61DAEC"/>
                  </w:placeholder>
                  <w:dataBinding w:prefixMappings="xmlns:ns0='http://schemas.openxmlformats.org/package/2006/metadata/core-properties' xmlns:ns1='http://purl.org/dc/elements/1.1/'" w:xpath="/ns0:coreProperties[1]/ns1:title[1]" w:storeItemID="{6C3C8BC8-F283-45AE-878A-BAB7291924A1}"/>
                  <w:text/>
                </w:sdtPr>
                <w:sdtEndPr/>
                <w:sdtContent>
                  <w:p w14:paraId="642C2C7E" w14:textId="77777777" w:rsidR="00207816" w:rsidRDefault="00207816" w:rsidP="00207816">
                    <w:pPr>
                      <w:pStyle w:val="Geenafstand"/>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Excel declaratie format</w:t>
                    </w:r>
                  </w:p>
                </w:sdtContent>
              </w:sdt>
            </w:tc>
          </w:tr>
          <w:tr w:rsidR="00207816" w14:paraId="642C2C81" w14:textId="77777777" w:rsidTr="001946F3">
            <w:trPr>
              <w:trHeight w:val="390"/>
            </w:trPr>
            <w:sdt>
              <w:sdtPr>
                <w:rPr>
                  <w:color w:val="2E74B5" w:themeColor="accent1" w:themeShade="BF"/>
                  <w:sz w:val="24"/>
                  <w:szCs w:val="24"/>
                </w:rPr>
                <w:alias w:val="Ondertitel"/>
                <w:id w:val="13406923"/>
                <w:placeholder>
                  <w:docPart w:val="879984891C754B3FAF515B1714CACD11"/>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42C2C80" w14:textId="77777777" w:rsidR="00207816" w:rsidRDefault="001946F3" w:rsidP="001946F3">
                    <w:pPr>
                      <w:pStyle w:val="Geenafstand"/>
                      <w:rPr>
                        <w:color w:val="2E74B5" w:themeColor="accent1" w:themeShade="BF"/>
                        <w:sz w:val="24"/>
                      </w:rPr>
                    </w:pPr>
                    <w:r>
                      <w:rPr>
                        <w:color w:val="2E74B5" w:themeColor="accent1" w:themeShade="BF"/>
                        <w:sz w:val="24"/>
                        <w:szCs w:val="24"/>
                      </w:rPr>
                      <w:t>Invulinstructie voor het gebruik van het Excel Declaratie format voor de jeugdzorg</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7"/>
          </w:tblGrid>
          <w:tr w:rsidR="00207816" w14:paraId="642C2C85" w14:textId="77777777">
            <w:tc>
              <w:tcPr>
                <w:tcW w:w="7221" w:type="dxa"/>
                <w:tcMar>
                  <w:top w:w="216" w:type="dxa"/>
                  <w:left w:w="115" w:type="dxa"/>
                  <w:bottom w:w="216" w:type="dxa"/>
                  <w:right w:w="115" w:type="dxa"/>
                </w:tcMar>
              </w:tcPr>
              <w:sdt>
                <w:sdtPr>
                  <w:rPr>
                    <w:color w:val="5B9BD5" w:themeColor="accent1"/>
                    <w:sz w:val="28"/>
                    <w:szCs w:val="28"/>
                  </w:rPr>
                  <w:alias w:val="Auteur"/>
                  <w:id w:val="13406928"/>
                  <w:placeholder>
                    <w:docPart w:val="D922A81D31D442679B4AFFB2ABF5A2C5"/>
                  </w:placeholder>
                  <w:dataBinding w:prefixMappings="xmlns:ns0='http://schemas.openxmlformats.org/package/2006/metadata/core-properties' xmlns:ns1='http://purl.org/dc/elements/1.1/'" w:xpath="/ns0:coreProperties[1]/ns1:creator[1]" w:storeItemID="{6C3C8BC8-F283-45AE-878A-BAB7291924A1}"/>
                  <w:text/>
                </w:sdtPr>
                <w:sdtEndPr/>
                <w:sdtContent>
                  <w:p w14:paraId="642C2C82" w14:textId="3F865586" w:rsidR="00207816" w:rsidRDefault="00096F91">
                    <w:pPr>
                      <w:pStyle w:val="Geenafstand"/>
                      <w:rPr>
                        <w:color w:val="5B9BD5" w:themeColor="accent1"/>
                        <w:sz w:val="28"/>
                        <w:szCs w:val="28"/>
                      </w:rPr>
                    </w:pPr>
                    <w:r>
                      <w:rPr>
                        <w:color w:val="5B9BD5" w:themeColor="accent1"/>
                        <w:sz w:val="28"/>
                        <w:szCs w:val="28"/>
                      </w:rPr>
                      <w:t>Servicebureau Jeugdhulp Haaglanden</w:t>
                    </w:r>
                  </w:p>
                </w:sdtContent>
              </w:sdt>
              <w:sdt>
                <w:sdtPr>
                  <w:rPr>
                    <w:color w:val="5B9BD5" w:themeColor="accent1"/>
                    <w:sz w:val="28"/>
                    <w:szCs w:val="28"/>
                  </w:rPr>
                  <w:alias w:val="Datum"/>
                  <w:tag w:val="Datum"/>
                  <w:id w:val="13406932"/>
                  <w:placeholder>
                    <w:docPart w:val="E7BD82F4F29D43A7BC6C5A3CF45317D2"/>
                  </w:placeholder>
                  <w:dataBinding w:prefixMappings="xmlns:ns0='http://schemas.microsoft.com/office/2006/coverPageProps'" w:xpath="/ns0:CoverPageProperties[1]/ns0:PublishDate[1]" w:storeItemID="{55AF091B-3C7A-41E3-B477-F2FDAA23CFDA}"/>
                  <w:date w:fullDate="2024-01-01T00:00:00Z">
                    <w:dateFormat w:val="d-M-yyyy"/>
                    <w:lid w:val="nl-NL"/>
                    <w:storeMappedDataAs w:val="dateTime"/>
                    <w:calendar w:val="gregorian"/>
                  </w:date>
                </w:sdtPr>
                <w:sdtEndPr/>
                <w:sdtContent>
                  <w:p w14:paraId="642C2C83" w14:textId="3FD238F8" w:rsidR="00207816" w:rsidRDefault="00902505">
                    <w:pPr>
                      <w:pStyle w:val="Geenafstand"/>
                      <w:rPr>
                        <w:color w:val="5B9BD5" w:themeColor="accent1"/>
                        <w:sz w:val="28"/>
                        <w:szCs w:val="28"/>
                      </w:rPr>
                    </w:pPr>
                    <w:r>
                      <w:rPr>
                        <w:color w:val="5B9BD5" w:themeColor="accent1"/>
                        <w:sz w:val="28"/>
                        <w:szCs w:val="28"/>
                      </w:rPr>
                      <w:t>1-1-202</w:t>
                    </w:r>
                    <w:r w:rsidR="000C03DA">
                      <w:rPr>
                        <w:color w:val="5B9BD5" w:themeColor="accent1"/>
                        <w:sz w:val="28"/>
                        <w:szCs w:val="28"/>
                      </w:rPr>
                      <w:t>4</w:t>
                    </w:r>
                  </w:p>
                </w:sdtContent>
              </w:sdt>
              <w:p w14:paraId="642C2C84" w14:textId="77777777" w:rsidR="00207816" w:rsidRDefault="00207816">
                <w:pPr>
                  <w:pStyle w:val="Geenafstand"/>
                  <w:rPr>
                    <w:color w:val="5B9BD5" w:themeColor="accent1"/>
                  </w:rPr>
                </w:pPr>
              </w:p>
            </w:tc>
          </w:tr>
        </w:tbl>
        <w:p w14:paraId="642C2C86" w14:textId="77777777" w:rsidR="00A341A6" w:rsidRPr="00580645" w:rsidRDefault="007D77F0" w:rsidP="00207816">
          <w:pPr>
            <w:ind w:left="0"/>
            <w:rPr>
              <w:rFonts w:asciiTheme="minorHAnsi" w:hAnsiTheme="minorHAnsi"/>
            </w:rPr>
          </w:pPr>
        </w:p>
      </w:sdtContent>
    </w:sdt>
    <w:p w14:paraId="642C2C87" w14:textId="77777777" w:rsidR="00A341A6" w:rsidRPr="00580645" w:rsidRDefault="00A341A6">
      <w:pPr>
        <w:rPr>
          <w:rFonts w:asciiTheme="minorHAnsi" w:hAnsiTheme="minorHAnsi"/>
        </w:rPr>
      </w:pPr>
    </w:p>
    <w:p w14:paraId="642C2C88" w14:textId="77777777" w:rsidR="00A341A6" w:rsidRPr="00580645" w:rsidRDefault="00A341A6">
      <w:pPr>
        <w:rPr>
          <w:rFonts w:asciiTheme="minorHAnsi" w:hAnsiTheme="minorHAnsi"/>
        </w:rPr>
      </w:pPr>
    </w:p>
    <w:p w14:paraId="642C2C89" w14:textId="77777777" w:rsidR="00A341A6" w:rsidRPr="00580645" w:rsidRDefault="00A341A6">
      <w:pPr>
        <w:rPr>
          <w:rFonts w:asciiTheme="minorHAnsi" w:hAnsiTheme="minorHAnsi"/>
        </w:rPr>
      </w:pPr>
    </w:p>
    <w:p w14:paraId="642C2C8A" w14:textId="77777777" w:rsidR="00D55806" w:rsidRPr="00580645" w:rsidRDefault="00D55806">
      <w:pPr>
        <w:rPr>
          <w:rFonts w:asciiTheme="minorHAnsi" w:hAnsiTheme="minorHAnsi"/>
        </w:rPr>
      </w:pPr>
    </w:p>
    <w:p w14:paraId="642C2C8B" w14:textId="77777777" w:rsidR="00D55806" w:rsidRPr="00580645" w:rsidRDefault="00D55806">
      <w:pPr>
        <w:rPr>
          <w:rFonts w:asciiTheme="minorHAnsi" w:hAnsiTheme="minorHAnsi"/>
        </w:rPr>
      </w:pPr>
    </w:p>
    <w:p w14:paraId="642C2C8C" w14:textId="77777777" w:rsidR="00D55806" w:rsidRPr="00580645" w:rsidRDefault="00D55806">
      <w:pPr>
        <w:rPr>
          <w:rFonts w:asciiTheme="minorHAnsi" w:hAnsiTheme="minorHAnsi"/>
        </w:rPr>
      </w:pPr>
    </w:p>
    <w:p w14:paraId="642C2C8D" w14:textId="77777777" w:rsidR="00D55806" w:rsidRPr="00580645" w:rsidRDefault="00D55806">
      <w:pPr>
        <w:rPr>
          <w:rFonts w:asciiTheme="minorHAnsi" w:hAnsiTheme="minorHAnsi"/>
        </w:rPr>
      </w:pPr>
    </w:p>
    <w:p w14:paraId="642C2C8E" w14:textId="77777777" w:rsidR="00D55806" w:rsidRPr="00580645" w:rsidRDefault="00D55806">
      <w:pPr>
        <w:rPr>
          <w:rFonts w:asciiTheme="minorHAnsi" w:hAnsiTheme="minorHAnsi"/>
        </w:rPr>
      </w:pPr>
    </w:p>
    <w:p w14:paraId="642C2C8F" w14:textId="77777777" w:rsidR="00D55806" w:rsidRPr="00580645" w:rsidRDefault="00D55806" w:rsidP="008B2E88">
      <w:pPr>
        <w:ind w:left="0"/>
        <w:rPr>
          <w:rFonts w:asciiTheme="minorHAnsi" w:hAnsiTheme="minorHAnsi"/>
          <w:lang w:val="fr-FR"/>
        </w:rPr>
        <w:sectPr w:rsidR="00D55806" w:rsidRPr="00580645" w:rsidSect="00207816">
          <w:footerReference w:type="default" r:id="rId12"/>
          <w:pgSz w:w="11906" w:h="16838" w:code="9"/>
          <w:pgMar w:top="1622" w:right="1418" w:bottom="1418" w:left="1418" w:header="709" w:footer="709" w:gutter="0"/>
          <w:pgNumType w:start="0"/>
          <w:cols w:space="708"/>
          <w:titlePg/>
          <w:docGrid w:linePitch="360"/>
        </w:sectPr>
      </w:pPr>
    </w:p>
    <w:p w14:paraId="642C2C90" w14:textId="77777777" w:rsidR="00A341A6" w:rsidRPr="008D6B9B" w:rsidRDefault="00CA2D73">
      <w:pPr>
        <w:pStyle w:val="Lijst0"/>
        <w:rPr>
          <w:rFonts w:asciiTheme="minorHAnsi" w:hAnsiTheme="minorHAnsi"/>
          <w:sz w:val="22"/>
          <w:szCs w:val="22"/>
        </w:rPr>
      </w:pPr>
      <w:r w:rsidRPr="008D6B9B">
        <w:rPr>
          <w:rFonts w:asciiTheme="minorHAnsi" w:hAnsiTheme="minorHAnsi"/>
          <w:sz w:val="22"/>
          <w:szCs w:val="22"/>
        </w:rPr>
        <w:lastRenderedPageBreak/>
        <w:t>Inhoudsopgave</w:t>
      </w:r>
    </w:p>
    <w:p w14:paraId="642C2C91" w14:textId="77777777" w:rsidR="00DB3651" w:rsidRPr="008D6B9B" w:rsidRDefault="00DB3651">
      <w:pPr>
        <w:pStyle w:val="Lijst0"/>
        <w:rPr>
          <w:rFonts w:asciiTheme="minorHAnsi" w:hAnsiTheme="minorHAnsi"/>
          <w:sz w:val="22"/>
          <w:szCs w:val="22"/>
        </w:rPr>
      </w:pPr>
    </w:p>
    <w:p w14:paraId="642C2C92" w14:textId="77777777" w:rsidR="009A0B90" w:rsidRDefault="001D0CC1">
      <w:pPr>
        <w:pStyle w:val="Inhopg1"/>
        <w:tabs>
          <w:tab w:val="right" w:leader="dot" w:pos="9062"/>
        </w:tabs>
        <w:rPr>
          <w:rFonts w:asciiTheme="minorHAnsi" w:eastAsiaTheme="minorEastAsia" w:hAnsiTheme="minorHAnsi" w:cstheme="minorBidi"/>
          <w:noProof/>
          <w:szCs w:val="22"/>
        </w:rPr>
      </w:pPr>
      <w:r w:rsidRPr="008D6B9B">
        <w:rPr>
          <w:rFonts w:asciiTheme="minorHAnsi" w:hAnsiTheme="minorHAnsi"/>
          <w:szCs w:val="22"/>
        </w:rPr>
        <w:fldChar w:fldCharType="begin"/>
      </w:r>
      <w:r w:rsidR="00F2071C" w:rsidRPr="008D6B9B">
        <w:rPr>
          <w:rFonts w:asciiTheme="minorHAnsi" w:hAnsiTheme="minorHAnsi"/>
          <w:szCs w:val="22"/>
        </w:rPr>
        <w:instrText xml:space="preserve"> TOC \o \h \z \u </w:instrText>
      </w:r>
      <w:r w:rsidRPr="008D6B9B">
        <w:rPr>
          <w:rFonts w:asciiTheme="minorHAnsi" w:hAnsiTheme="minorHAnsi"/>
          <w:szCs w:val="22"/>
        </w:rPr>
        <w:fldChar w:fldCharType="separate"/>
      </w:r>
      <w:hyperlink w:anchor="_Toc410655533" w:history="1">
        <w:r w:rsidR="009A0B90" w:rsidRPr="001D425C">
          <w:rPr>
            <w:rStyle w:val="Hyperlink"/>
            <w:noProof/>
          </w:rPr>
          <w:t>Inleiding</w:t>
        </w:r>
        <w:r w:rsidR="009A0B90">
          <w:rPr>
            <w:noProof/>
            <w:webHidden/>
          </w:rPr>
          <w:tab/>
        </w:r>
        <w:r w:rsidR="009A0B90">
          <w:rPr>
            <w:noProof/>
            <w:webHidden/>
          </w:rPr>
          <w:fldChar w:fldCharType="begin"/>
        </w:r>
        <w:r w:rsidR="009A0B90">
          <w:rPr>
            <w:noProof/>
            <w:webHidden/>
          </w:rPr>
          <w:instrText xml:space="preserve"> PAGEREF _Toc410655533 \h </w:instrText>
        </w:r>
        <w:r w:rsidR="009A0B90">
          <w:rPr>
            <w:noProof/>
            <w:webHidden/>
          </w:rPr>
        </w:r>
        <w:r w:rsidR="009A0B90">
          <w:rPr>
            <w:noProof/>
            <w:webHidden/>
          </w:rPr>
          <w:fldChar w:fldCharType="separate"/>
        </w:r>
        <w:r w:rsidR="00147935">
          <w:rPr>
            <w:noProof/>
            <w:webHidden/>
          </w:rPr>
          <w:t>2</w:t>
        </w:r>
        <w:r w:rsidR="009A0B90">
          <w:rPr>
            <w:noProof/>
            <w:webHidden/>
          </w:rPr>
          <w:fldChar w:fldCharType="end"/>
        </w:r>
      </w:hyperlink>
    </w:p>
    <w:p w14:paraId="642C2C93" w14:textId="77777777" w:rsidR="009A0B90" w:rsidRDefault="009A0B90">
      <w:pPr>
        <w:pStyle w:val="Inhopg1"/>
        <w:tabs>
          <w:tab w:val="right" w:leader="dot" w:pos="9062"/>
        </w:tabs>
        <w:rPr>
          <w:rFonts w:asciiTheme="minorHAnsi" w:eastAsiaTheme="minorEastAsia" w:hAnsiTheme="minorHAnsi" w:cstheme="minorBidi"/>
          <w:noProof/>
          <w:szCs w:val="22"/>
        </w:rPr>
      </w:pPr>
      <w:hyperlink w:anchor="_Toc410655534" w:history="1">
        <w:r w:rsidRPr="001D425C">
          <w:rPr>
            <w:rStyle w:val="Hyperlink"/>
            <w:noProof/>
          </w:rPr>
          <w:t>Excel declaratie format</w:t>
        </w:r>
        <w:r>
          <w:rPr>
            <w:noProof/>
            <w:webHidden/>
          </w:rPr>
          <w:tab/>
        </w:r>
        <w:r>
          <w:rPr>
            <w:noProof/>
            <w:webHidden/>
          </w:rPr>
          <w:fldChar w:fldCharType="begin"/>
        </w:r>
        <w:r>
          <w:rPr>
            <w:noProof/>
            <w:webHidden/>
          </w:rPr>
          <w:instrText xml:space="preserve"> PAGEREF _Toc410655534 \h </w:instrText>
        </w:r>
        <w:r>
          <w:rPr>
            <w:noProof/>
            <w:webHidden/>
          </w:rPr>
        </w:r>
        <w:r>
          <w:rPr>
            <w:noProof/>
            <w:webHidden/>
          </w:rPr>
          <w:fldChar w:fldCharType="separate"/>
        </w:r>
        <w:r w:rsidR="00147935">
          <w:rPr>
            <w:noProof/>
            <w:webHidden/>
          </w:rPr>
          <w:t>2</w:t>
        </w:r>
        <w:r>
          <w:rPr>
            <w:noProof/>
            <w:webHidden/>
          </w:rPr>
          <w:fldChar w:fldCharType="end"/>
        </w:r>
      </w:hyperlink>
    </w:p>
    <w:p w14:paraId="642C2C94" w14:textId="77777777" w:rsidR="009A0B90" w:rsidRDefault="009A0B90">
      <w:pPr>
        <w:pStyle w:val="Inhopg1"/>
        <w:tabs>
          <w:tab w:val="right" w:leader="dot" w:pos="9062"/>
        </w:tabs>
        <w:rPr>
          <w:rFonts w:asciiTheme="minorHAnsi" w:eastAsiaTheme="minorEastAsia" w:hAnsiTheme="minorHAnsi" w:cstheme="minorBidi"/>
          <w:noProof/>
          <w:szCs w:val="22"/>
        </w:rPr>
      </w:pPr>
      <w:hyperlink w:anchor="_Toc410655535" w:history="1">
        <w:r w:rsidRPr="001D425C">
          <w:rPr>
            <w:rStyle w:val="Hyperlink"/>
            <w:noProof/>
          </w:rPr>
          <w:t>Systeem controles:</w:t>
        </w:r>
        <w:r>
          <w:rPr>
            <w:noProof/>
            <w:webHidden/>
          </w:rPr>
          <w:tab/>
        </w:r>
        <w:r>
          <w:rPr>
            <w:noProof/>
            <w:webHidden/>
          </w:rPr>
          <w:fldChar w:fldCharType="begin"/>
        </w:r>
        <w:r>
          <w:rPr>
            <w:noProof/>
            <w:webHidden/>
          </w:rPr>
          <w:instrText xml:space="preserve"> PAGEREF _Toc410655535 \h </w:instrText>
        </w:r>
        <w:r>
          <w:rPr>
            <w:noProof/>
            <w:webHidden/>
          </w:rPr>
        </w:r>
        <w:r>
          <w:rPr>
            <w:noProof/>
            <w:webHidden/>
          </w:rPr>
          <w:fldChar w:fldCharType="separate"/>
        </w:r>
        <w:r w:rsidR="00147935">
          <w:rPr>
            <w:noProof/>
            <w:webHidden/>
          </w:rPr>
          <w:t>4</w:t>
        </w:r>
        <w:r>
          <w:rPr>
            <w:noProof/>
            <w:webHidden/>
          </w:rPr>
          <w:fldChar w:fldCharType="end"/>
        </w:r>
      </w:hyperlink>
    </w:p>
    <w:p w14:paraId="642C2C95" w14:textId="77777777" w:rsidR="009A0B90" w:rsidRDefault="009A0B90">
      <w:pPr>
        <w:pStyle w:val="Inhopg1"/>
        <w:tabs>
          <w:tab w:val="right" w:leader="dot" w:pos="9062"/>
        </w:tabs>
        <w:rPr>
          <w:rFonts w:asciiTheme="minorHAnsi" w:eastAsiaTheme="minorEastAsia" w:hAnsiTheme="minorHAnsi" w:cstheme="minorBidi"/>
          <w:noProof/>
          <w:szCs w:val="22"/>
        </w:rPr>
      </w:pPr>
      <w:hyperlink w:anchor="_Toc410655536" w:history="1">
        <w:r w:rsidRPr="001D425C">
          <w:rPr>
            <w:rStyle w:val="Hyperlink"/>
            <w:noProof/>
          </w:rPr>
          <w:t>Codelijsten</w:t>
        </w:r>
        <w:r>
          <w:rPr>
            <w:noProof/>
            <w:webHidden/>
          </w:rPr>
          <w:tab/>
        </w:r>
        <w:r>
          <w:rPr>
            <w:noProof/>
            <w:webHidden/>
          </w:rPr>
          <w:fldChar w:fldCharType="begin"/>
        </w:r>
        <w:r>
          <w:rPr>
            <w:noProof/>
            <w:webHidden/>
          </w:rPr>
          <w:instrText xml:space="preserve"> PAGEREF _Toc410655536 \h </w:instrText>
        </w:r>
        <w:r>
          <w:rPr>
            <w:noProof/>
            <w:webHidden/>
          </w:rPr>
        </w:r>
        <w:r>
          <w:rPr>
            <w:noProof/>
            <w:webHidden/>
          </w:rPr>
          <w:fldChar w:fldCharType="separate"/>
        </w:r>
        <w:r w:rsidR="00147935">
          <w:rPr>
            <w:noProof/>
            <w:webHidden/>
          </w:rPr>
          <w:t>5</w:t>
        </w:r>
        <w:r>
          <w:rPr>
            <w:noProof/>
            <w:webHidden/>
          </w:rPr>
          <w:fldChar w:fldCharType="end"/>
        </w:r>
      </w:hyperlink>
    </w:p>
    <w:p w14:paraId="642C2C97" w14:textId="77777777" w:rsidR="00A341A6" w:rsidRPr="008D6B9B" w:rsidRDefault="001D0CC1">
      <w:pPr>
        <w:rPr>
          <w:rFonts w:asciiTheme="minorHAnsi" w:hAnsiTheme="minorHAnsi"/>
          <w:szCs w:val="22"/>
        </w:rPr>
      </w:pPr>
      <w:r w:rsidRPr="008D6B9B">
        <w:rPr>
          <w:rFonts w:asciiTheme="minorHAnsi" w:hAnsiTheme="minorHAnsi"/>
          <w:szCs w:val="22"/>
        </w:rPr>
        <w:fldChar w:fldCharType="end"/>
      </w:r>
    </w:p>
    <w:p w14:paraId="642C2C98" w14:textId="77777777" w:rsidR="008577A7" w:rsidRPr="008D6B9B" w:rsidRDefault="00A341A6" w:rsidP="008577A7">
      <w:pPr>
        <w:pStyle w:val="Kop1"/>
        <w:numPr>
          <w:ilvl w:val="0"/>
          <w:numId w:val="0"/>
        </w:numPr>
        <w:ind w:left="432" w:hanging="432"/>
        <w:rPr>
          <w:rFonts w:asciiTheme="minorHAnsi" w:hAnsiTheme="minorHAnsi"/>
          <w:sz w:val="22"/>
          <w:szCs w:val="22"/>
        </w:rPr>
      </w:pPr>
      <w:r w:rsidRPr="008D6B9B">
        <w:rPr>
          <w:rFonts w:asciiTheme="minorHAnsi" w:hAnsiTheme="minorHAnsi"/>
          <w:sz w:val="22"/>
          <w:szCs w:val="22"/>
        </w:rPr>
        <w:br w:type="page"/>
      </w:r>
      <w:bookmarkStart w:id="0" w:name="_Toc410655533"/>
      <w:r w:rsidR="008577A7" w:rsidRPr="008D6B9B">
        <w:rPr>
          <w:rFonts w:asciiTheme="minorHAnsi" w:hAnsiTheme="minorHAnsi"/>
          <w:sz w:val="22"/>
          <w:szCs w:val="22"/>
        </w:rPr>
        <w:lastRenderedPageBreak/>
        <w:t>Inleiding</w:t>
      </w:r>
      <w:bookmarkEnd w:id="0"/>
    </w:p>
    <w:p w14:paraId="642C2C99" w14:textId="3EC46034" w:rsidR="001877D4" w:rsidRPr="00481762" w:rsidRDefault="001877D4" w:rsidP="008577A7">
      <w:pPr>
        <w:ind w:left="0"/>
        <w:rPr>
          <w:rFonts w:asciiTheme="majorHAnsi" w:hAnsiTheme="majorHAnsi"/>
          <w:szCs w:val="22"/>
        </w:rPr>
      </w:pPr>
      <w:r w:rsidRPr="00481762">
        <w:rPr>
          <w:rFonts w:asciiTheme="majorHAnsi" w:hAnsiTheme="majorHAnsi"/>
          <w:szCs w:val="22"/>
        </w:rPr>
        <w:t xml:space="preserve">Het </w:t>
      </w:r>
      <w:r w:rsidR="007D77F0">
        <w:rPr>
          <w:rFonts w:asciiTheme="majorHAnsi" w:hAnsiTheme="majorHAnsi"/>
          <w:szCs w:val="22"/>
        </w:rPr>
        <w:t>Servicebureau Jeugdhulp Haaglanden (</w:t>
      </w:r>
      <w:r w:rsidR="00C45E43">
        <w:rPr>
          <w:rFonts w:asciiTheme="majorHAnsi" w:hAnsiTheme="majorHAnsi"/>
          <w:szCs w:val="22"/>
        </w:rPr>
        <w:t>S</w:t>
      </w:r>
      <w:r w:rsidR="000C03DA">
        <w:rPr>
          <w:rFonts w:asciiTheme="majorHAnsi" w:hAnsiTheme="majorHAnsi"/>
          <w:szCs w:val="22"/>
        </w:rPr>
        <w:t>bJH</w:t>
      </w:r>
      <w:r w:rsidR="007D77F0">
        <w:rPr>
          <w:rFonts w:asciiTheme="majorHAnsi" w:hAnsiTheme="majorHAnsi"/>
          <w:szCs w:val="22"/>
        </w:rPr>
        <w:t xml:space="preserve">) </w:t>
      </w:r>
      <w:r w:rsidRPr="00481762">
        <w:rPr>
          <w:rFonts w:asciiTheme="majorHAnsi" w:hAnsiTheme="majorHAnsi"/>
          <w:szCs w:val="22"/>
        </w:rPr>
        <w:t>maakt uitsluitend gebruik van elektronische declaratie</w:t>
      </w:r>
      <w:r w:rsidR="009A0B90">
        <w:rPr>
          <w:rFonts w:asciiTheme="majorHAnsi" w:hAnsiTheme="majorHAnsi"/>
          <w:szCs w:val="22"/>
        </w:rPr>
        <w:t>s</w:t>
      </w:r>
      <w:r w:rsidRPr="00481762">
        <w:rPr>
          <w:rFonts w:asciiTheme="majorHAnsi" w:hAnsiTheme="majorHAnsi"/>
          <w:szCs w:val="22"/>
        </w:rPr>
        <w:t>. Dit kunt u doen met het Excel declaratie format en het iJW3</w:t>
      </w:r>
      <w:r w:rsidR="001F55C6">
        <w:rPr>
          <w:rFonts w:asciiTheme="majorHAnsi" w:hAnsiTheme="majorHAnsi"/>
          <w:szCs w:val="22"/>
        </w:rPr>
        <w:t>2</w:t>
      </w:r>
      <w:r w:rsidRPr="00481762">
        <w:rPr>
          <w:rFonts w:asciiTheme="majorHAnsi" w:hAnsiTheme="majorHAnsi"/>
          <w:szCs w:val="22"/>
        </w:rPr>
        <w:t>3 bericht. Dit document beschrijft de wijze waarop u het Excel Declaratieformulier kunt invullen.</w:t>
      </w:r>
      <w:r w:rsidR="00784449" w:rsidRPr="00481762">
        <w:rPr>
          <w:rFonts w:asciiTheme="majorHAnsi" w:hAnsiTheme="majorHAnsi"/>
          <w:szCs w:val="22"/>
        </w:rPr>
        <w:t xml:space="preserve"> </w:t>
      </w:r>
    </w:p>
    <w:p w14:paraId="642C2C9A" w14:textId="77777777" w:rsidR="001877D4" w:rsidRPr="00481762" w:rsidRDefault="001877D4" w:rsidP="008577A7">
      <w:pPr>
        <w:ind w:left="0"/>
        <w:rPr>
          <w:rFonts w:asciiTheme="majorHAnsi" w:hAnsiTheme="majorHAnsi"/>
          <w:szCs w:val="22"/>
        </w:rPr>
      </w:pPr>
    </w:p>
    <w:p w14:paraId="642C2C9B" w14:textId="6A061C45" w:rsidR="000D59C5" w:rsidRPr="00481762" w:rsidRDefault="000C03DA" w:rsidP="008577A7">
      <w:pPr>
        <w:ind w:left="0"/>
        <w:rPr>
          <w:rFonts w:asciiTheme="majorHAnsi" w:hAnsiTheme="majorHAnsi"/>
          <w:szCs w:val="22"/>
        </w:rPr>
      </w:pPr>
      <w:r>
        <w:rPr>
          <w:rFonts w:asciiTheme="majorHAnsi" w:hAnsiTheme="majorHAnsi"/>
          <w:szCs w:val="22"/>
        </w:rPr>
        <w:t>Het SbJH</w:t>
      </w:r>
      <w:r w:rsidR="008577A7" w:rsidRPr="00481762">
        <w:rPr>
          <w:rFonts w:asciiTheme="majorHAnsi" w:hAnsiTheme="majorHAnsi"/>
          <w:szCs w:val="22"/>
        </w:rPr>
        <w:t xml:space="preserve"> maakt </w:t>
      </w:r>
      <w:r w:rsidR="004650DD" w:rsidRPr="00481762">
        <w:rPr>
          <w:rFonts w:asciiTheme="majorHAnsi" w:hAnsiTheme="majorHAnsi"/>
          <w:szCs w:val="22"/>
        </w:rPr>
        <w:t xml:space="preserve">waar mogelijk </w:t>
      </w:r>
      <w:r w:rsidR="008577A7" w:rsidRPr="00481762">
        <w:rPr>
          <w:rFonts w:asciiTheme="majorHAnsi" w:hAnsiTheme="majorHAnsi"/>
          <w:szCs w:val="22"/>
        </w:rPr>
        <w:t>gebruik van de landelijke standaarden voor het declaratieproces.</w:t>
      </w:r>
      <w:r w:rsidR="00B0349C" w:rsidRPr="00481762">
        <w:rPr>
          <w:rFonts w:asciiTheme="majorHAnsi" w:hAnsiTheme="majorHAnsi"/>
          <w:szCs w:val="22"/>
        </w:rPr>
        <w:t xml:space="preserve"> </w:t>
      </w:r>
      <w:r w:rsidR="001946F3" w:rsidRPr="00481762">
        <w:rPr>
          <w:rFonts w:asciiTheme="majorHAnsi" w:hAnsiTheme="majorHAnsi"/>
          <w:szCs w:val="22"/>
        </w:rPr>
        <w:t>Het Excel format is gebaseerd op het iJW3</w:t>
      </w:r>
      <w:r w:rsidR="004756F4">
        <w:rPr>
          <w:rFonts w:asciiTheme="majorHAnsi" w:hAnsiTheme="majorHAnsi"/>
          <w:szCs w:val="22"/>
        </w:rPr>
        <w:t>2</w:t>
      </w:r>
      <w:r w:rsidR="001946F3" w:rsidRPr="00481762">
        <w:rPr>
          <w:rFonts w:asciiTheme="majorHAnsi" w:hAnsiTheme="majorHAnsi"/>
          <w:szCs w:val="22"/>
        </w:rPr>
        <w:t>3 bericht en gebruikt zoveel mogelijk dezelfde veldefinities en namen.</w:t>
      </w:r>
    </w:p>
    <w:p w14:paraId="642C2C9D" w14:textId="77777777" w:rsidR="004650DD" w:rsidRPr="00481762" w:rsidRDefault="004650DD" w:rsidP="008577A7">
      <w:pPr>
        <w:ind w:left="0"/>
        <w:rPr>
          <w:rFonts w:asciiTheme="majorHAnsi" w:hAnsiTheme="majorHAnsi"/>
          <w:szCs w:val="22"/>
        </w:rPr>
      </w:pPr>
    </w:p>
    <w:p w14:paraId="642C2C9E" w14:textId="3D69CFE8" w:rsidR="004650DD" w:rsidRPr="00481762" w:rsidRDefault="004650DD" w:rsidP="008577A7">
      <w:pPr>
        <w:ind w:left="0"/>
        <w:rPr>
          <w:rFonts w:asciiTheme="majorHAnsi" w:hAnsiTheme="majorHAnsi"/>
          <w:szCs w:val="22"/>
        </w:rPr>
      </w:pPr>
      <w:r w:rsidRPr="00481762">
        <w:rPr>
          <w:rFonts w:asciiTheme="majorHAnsi" w:hAnsiTheme="majorHAnsi"/>
          <w:szCs w:val="22"/>
        </w:rPr>
        <w:t>In de handleiding Jeugdportaal staat beschreven hoe u de declara</w:t>
      </w:r>
      <w:r w:rsidR="0004112D">
        <w:rPr>
          <w:rFonts w:asciiTheme="majorHAnsi" w:hAnsiTheme="majorHAnsi"/>
          <w:szCs w:val="22"/>
        </w:rPr>
        <w:t xml:space="preserve">ties in moet dienen. Het is </w:t>
      </w:r>
      <w:r w:rsidR="00E2481A" w:rsidRPr="00E2481A">
        <w:rPr>
          <w:rFonts w:asciiTheme="majorHAnsi" w:hAnsiTheme="majorHAnsi"/>
          <w:szCs w:val="22"/>
        </w:rPr>
        <w:t>ook</w:t>
      </w:r>
      <w:r w:rsidRPr="00E2481A">
        <w:rPr>
          <w:rFonts w:asciiTheme="majorHAnsi" w:hAnsiTheme="majorHAnsi"/>
          <w:szCs w:val="22"/>
        </w:rPr>
        <w:t xml:space="preserve"> </w:t>
      </w:r>
      <w:r w:rsidRPr="00481762">
        <w:rPr>
          <w:rFonts w:asciiTheme="majorHAnsi" w:hAnsiTheme="majorHAnsi"/>
          <w:szCs w:val="22"/>
        </w:rPr>
        <w:t xml:space="preserve">mogelijk via Vecozo declaraties in te dienen bij het </w:t>
      </w:r>
      <w:r w:rsidR="00C45E43">
        <w:rPr>
          <w:rFonts w:asciiTheme="majorHAnsi" w:hAnsiTheme="majorHAnsi"/>
          <w:szCs w:val="22"/>
        </w:rPr>
        <w:t>S</w:t>
      </w:r>
      <w:r w:rsidR="007D77F0">
        <w:rPr>
          <w:rFonts w:asciiTheme="majorHAnsi" w:hAnsiTheme="majorHAnsi"/>
          <w:szCs w:val="22"/>
        </w:rPr>
        <w:t>bJH</w:t>
      </w:r>
      <w:r w:rsidRPr="00481762">
        <w:rPr>
          <w:rFonts w:asciiTheme="majorHAnsi" w:hAnsiTheme="majorHAnsi"/>
          <w:szCs w:val="22"/>
        </w:rPr>
        <w:t xml:space="preserve">. </w:t>
      </w:r>
    </w:p>
    <w:p w14:paraId="642C2C9F" w14:textId="77777777" w:rsidR="008577A7" w:rsidRPr="00481762" w:rsidRDefault="008577A7" w:rsidP="008577A7">
      <w:pPr>
        <w:rPr>
          <w:rFonts w:asciiTheme="majorHAnsi" w:hAnsiTheme="majorHAnsi"/>
          <w:szCs w:val="22"/>
        </w:rPr>
      </w:pPr>
    </w:p>
    <w:p w14:paraId="642C2CA0" w14:textId="77777777" w:rsidR="008577A7" w:rsidRPr="008D6B9B" w:rsidRDefault="008577A7" w:rsidP="008577A7">
      <w:pPr>
        <w:rPr>
          <w:rFonts w:asciiTheme="minorHAnsi" w:hAnsiTheme="minorHAnsi"/>
          <w:szCs w:val="22"/>
        </w:rPr>
      </w:pPr>
    </w:p>
    <w:p w14:paraId="642C2CA1" w14:textId="77777777" w:rsidR="008577A7" w:rsidRPr="008D6B9B" w:rsidRDefault="008577A7" w:rsidP="008577A7">
      <w:pPr>
        <w:pStyle w:val="Kop1"/>
        <w:numPr>
          <w:ilvl w:val="0"/>
          <w:numId w:val="0"/>
        </w:numPr>
        <w:ind w:left="432" w:hanging="432"/>
        <w:rPr>
          <w:rFonts w:asciiTheme="minorHAnsi" w:hAnsiTheme="minorHAnsi"/>
          <w:sz w:val="22"/>
          <w:szCs w:val="22"/>
        </w:rPr>
      </w:pPr>
      <w:bookmarkStart w:id="1" w:name="_Toc410655534"/>
      <w:r w:rsidRPr="008D6B9B">
        <w:rPr>
          <w:rFonts w:asciiTheme="minorHAnsi" w:hAnsiTheme="minorHAnsi"/>
          <w:sz w:val="22"/>
          <w:szCs w:val="22"/>
        </w:rPr>
        <w:t>Excel declaratie forma</w:t>
      </w:r>
      <w:r w:rsidR="00022870" w:rsidRPr="008D6B9B">
        <w:rPr>
          <w:rFonts w:asciiTheme="minorHAnsi" w:hAnsiTheme="minorHAnsi"/>
          <w:sz w:val="22"/>
          <w:szCs w:val="22"/>
        </w:rPr>
        <w:t>t</w:t>
      </w:r>
      <w:bookmarkEnd w:id="1"/>
    </w:p>
    <w:p w14:paraId="642C2CA2" w14:textId="77777777" w:rsidR="00C0792D" w:rsidRPr="00481762" w:rsidRDefault="00C0792D" w:rsidP="00920FFC">
      <w:pPr>
        <w:ind w:left="0"/>
        <w:rPr>
          <w:rFonts w:asciiTheme="majorHAnsi" w:hAnsiTheme="majorHAnsi"/>
          <w:szCs w:val="22"/>
        </w:rPr>
      </w:pPr>
      <w:r w:rsidRPr="00481762">
        <w:rPr>
          <w:rFonts w:asciiTheme="majorHAnsi" w:hAnsiTheme="majorHAnsi"/>
          <w:szCs w:val="22"/>
        </w:rPr>
        <w:t xml:space="preserve">Het Excelbestand heeft een vast aantal kolommen (zie tabel hieronder). In de eerste rij staan de kolomkoppen die precies aangeven wat er in de kolom wordt verwacht. Niet iedere kolom hoeft gevuld te worden, maar een lege kolom mag niet verwijderd worden. Van iedere kolom staat vast van welk type de kolom is. In de tabel hieronder staat precies aangegeven hoe de kolommen gevuld moeten </w:t>
      </w:r>
      <w:r w:rsidR="004650DD" w:rsidRPr="00481762">
        <w:rPr>
          <w:rFonts w:asciiTheme="majorHAnsi" w:hAnsiTheme="majorHAnsi"/>
          <w:szCs w:val="22"/>
        </w:rPr>
        <w:t>worden</w:t>
      </w:r>
      <w:r w:rsidRPr="00481762">
        <w:rPr>
          <w:rFonts w:asciiTheme="majorHAnsi" w:hAnsiTheme="majorHAnsi"/>
          <w:szCs w:val="22"/>
        </w:rPr>
        <w:t>.</w:t>
      </w:r>
      <w:r w:rsidR="00B0349C" w:rsidRPr="00481762">
        <w:rPr>
          <w:rFonts w:asciiTheme="majorHAnsi" w:hAnsiTheme="majorHAnsi"/>
          <w:szCs w:val="22"/>
        </w:rPr>
        <w:t xml:space="preserve"> </w:t>
      </w:r>
    </w:p>
    <w:p w14:paraId="642C2CA3" w14:textId="77777777" w:rsidR="006848C9" w:rsidRPr="00481762" w:rsidRDefault="006848C9" w:rsidP="007A55DC">
      <w:pPr>
        <w:rPr>
          <w:rFonts w:asciiTheme="majorHAnsi" w:hAnsiTheme="majorHAnsi"/>
          <w:szCs w:val="22"/>
        </w:rPr>
      </w:pPr>
    </w:p>
    <w:tbl>
      <w:tblPr>
        <w:tblStyle w:val="Tabelraster"/>
        <w:tblW w:w="9180" w:type="dxa"/>
        <w:tblInd w:w="108" w:type="dxa"/>
        <w:tblLayout w:type="fixed"/>
        <w:tblLook w:val="04A0" w:firstRow="1" w:lastRow="0" w:firstColumn="1" w:lastColumn="0" w:noHBand="0" w:noVBand="1"/>
      </w:tblPr>
      <w:tblGrid>
        <w:gridCol w:w="880"/>
        <w:gridCol w:w="1842"/>
        <w:gridCol w:w="1276"/>
        <w:gridCol w:w="851"/>
        <w:gridCol w:w="992"/>
        <w:gridCol w:w="3339"/>
      </w:tblGrid>
      <w:tr w:rsidR="006848C9" w:rsidRPr="008D6B9B" w14:paraId="642C2CAA" w14:textId="77777777" w:rsidTr="001F55C6">
        <w:trPr>
          <w:cantSplit/>
          <w:trHeight w:val="208"/>
          <w:tblHeader/>
        </w:trPr>
        <w:tc>
          <w:tcPr>
            <w:tcW w:w="880" w:type="dxa"/>
            <w:tcBorders>
              <w:top w:val="single" w:sz="4" w:space="0" w:color="auto"/>
              <w:left w:val="single" w:sz="4" w:space="0" w:color="auto"/>
              <w:bottom w:val="single" w:sz="4" w:space="0" w:color="auto"/>
              <w:right w:val="single" w:sz="4" w:space="0" w:color="auto"/>
            </w:tcBorders>
            <w:hideMark/>
          </w:tcPr>
          <w:p w14:paraId="642C2CA4" w14:textId="77777777" w:rsidR="006848C9" w:rsidRPr="008D6B9B" w:rsidRDefault="006848C9" w:rsidP="00674AD2">
            <w:pPr>
              <w:pStyle w:val="Default"/>
              <w:ind w:left="0"/>
              <w:rPr>
                <w:rFonts w:asciiTheme="minorHAnsi" w:hAnsiTheme="minorHAnsi"/>
                <w:color w:val="auto"/>
                <w:sz w:val="20"/>
                <w:szCs w:val="20"/>
              </w:rPr>
            </w:pPr>
            <w:r w:rsidRPr="008D6B9B">
              <w:rPr>
                <w:rFonts w:asciiTheme="minorHAnsi" w:hAnsiTheme="minorHAnsi"/>
                <w:b/>
                <w:bCs/>
                <w:color w:val="auto"/>
                <w:sz w:val="20"/>
                <w:szCs w:val="20"/>
              </w:rPr>
              <w:t xml:space="preserve">Kolom </w:t>
            </w:r>
          </w:p>
        </w:tc>
        <w:tc>
          <w:tcPr>
            <w:tcW w:w="1842" w:type="dxa"/>
            <w:tcBorders>
              <w:top w:val="single" w:sz="4" w:space="0" w:color="auto"/>
              <w:left w:val="single" w:sz="4" w:space="0" w:color="auto"/>
              <w:bottom w:val="single" w:sz="4" w:space="0" w:color="auto"/>
              <w:right w:val="single" w:sz="4" w:space="0" w:color="auto"/>
            </w:tcBorders>
            <w:hideMark/>
          </w:tcPr>
          <w:p w14:paraId="642C2CA5" w14:textId="77777777" w:rsidR="006848C9" w:rsidRPr="008D6B9B" w:rsidRDefault="006848C9" w:rsidP="00674AD2">
            <w:pPr>
              <w:pStyle w:val="Default"/>
              <w:ind w:left="0"/>
              <w:rPr>
                <w:rFonts w:asciiTheme="minorHAnsi" w:hAnsiTheme="minorHAnsi"/>
                <w:color w:val="auto"/>
                <w:sz w:val="20"/>
                <w:szCs w:val="20"/>
              </w:rPr>
            </w:pPr>
            <w:r w:rsidRPr="008D6B9B">
              <w:rPr>
                <w:rFonts w:asciiTheme="minorHAnsi" w:hAnsiTheme="minorHAnsi"/>
                <w:b/>
                <w:bCs/>
                <w:color w:val="auto"/>
                <w:sz w:val="20"/>
                <w:szCs w:val="20"/>
              </w:rPr>
              <w:t>Naam kolom</w:t>
            </w:r>
          </w:p>
        </w:tc>
        <w:tc>
          <w:tcPr>
            <w:tcW w:w="1276" w:type="dxa"/>
            <w:tcBorders>
              <w:top w:val="single" w:sz="4" w:space="0" w:color="auto"/>
              <w:left w:val="single" w:sz="4" w:space="0" w:color="auto"/>
              <w:bottom w:val="single" w:sz="4" w:space="0" w:color="auto"/>
              <w:right w:val="single" w:sz="4" w:space="0" w:color="auto"/>
            </w:tcBorders>
            <w:hideMark/>
          </w:tcPr>
          <w:p w14:paraId="642C2CA6" w14:textId="77777777" w:rsidR="006848C9" w:rsidRPr="008D6B9B" w:rsidRDefault="008D6B9B" w:rsidP="008D6B9B">
            <w:pPr>
              <w:pStyle w:val="Default"/>
              <w:ind w:left="0"/>
              <w:rPr>
                <w:rFonts w:asciiTheme="minorHAnsi" w:hAnsiTheme="minorHAnsi"/>
                <w:color w:val="auto"/>
                <w:sz w:val="20"/>
                <w:szCs w:val="20"/>
              </w:rPr>
            </w:pPr>
            <w:r>
              <w:rPr>
                <w:rFonts w:asciiTheme="minorHAnsi" w:hAnsiTheme="minorHAnsi"/>
                <w:b/>
                <w:bCs/>
                <w:color w:val="auto"/>
                <w:sz w:val="20"/>
                <w:szCs w:val="20"/>
              </w:rPr>
              <w:t>Cel eigenschap</w:t>
            </w:r>
          </w:p>
        </w:tc>
        <w:tc>
          <w:tcPr>
            <w:tcW w:w="851" w:type="dxa"/>
            <w:tcBorders>
              <w:top w:val="single" w:sz="4" w:space="0" w:color="auto"/>
              <w:left w:val="single" w:sz="4" w:space="0" w:color="auto"/>
              <w:bottom w:val="single" w:sz="4" w:space="0" w:color="auto"/>
              <w:right w:val="single" w:sz="4" w:space="0" w:color="auto"/>
            </w:tcBorders>
            <w:hideMark/>
          </w:tcPr>
          <w:p w14:paraId="642C2CA7" w14:textId="77777777" w:rsidR="006848C9" w:rsidRPr="008D6B9B" w:rsidRDefault="006848C9" w:rsidP="00674AD2">
            <w:pPr>
              <w:pStyle w:val="Default"/>
              <w:ind w:left="0"/>
              <w:rPr>
                <w:rFonts w:asciiTheme="minorHAnsi" w:hAnsiTheme="minorHAnsi"/>
                <w:color w:val="auto"/>
                <w:sz w:val="20"/>
                <w:szCs w:val="20"/>
              </w:rPr>
            </w:pPr>
            <w:r w:rsidRPr="008D6B9B">
              <w:rPr>
                <w:rFonts w:asciiTheme="minorHAnsi" w:hAnsiTheme="minorHAnsi"/>
                <w:b/>
                <w:bCs/>
                <w:color w:val="auto"/>
                <w:sz w:val="20"/>
                <w:szCs w:val="20"/>
              </w:rPr>
              <w:t xml:space="preserve">Max lengte </w:t>
            </w:r>
          </w:p>
        </w:tc>
        <w:tc>
          <w:tcPr>
            <w:tcW w:w="992" w:type="dxa"/>
            <w:tcBorders>
              <w:top w:val="single" w:sz="4" w:space="0" w:color="auto"/>
              <w:left w:val="single" w:sz="4" w:space="0" w:color="auto"/>
              <w:bottom w:val="single" w:sz="4" w:space="0" w:color="auto"/>
              <w:right w:val="single" w:sz="4" w:space="0" w:color="auto"/>
            </w:tcBorders>
            <w:hideMark/>
          </w:tcPr>
          <w:p w14:paraId="642C2CA8" w14:textId="77777777" w:rsidR="006848C9" w:rsidRPr="008D6B9B" w:rsidRDefault="006848C9" w:rsidP="00674AD2">
            <w:pPr>
              <w:pStyle w:val="Default"/>
              <w:ind w:left="0"/>
              <w:rPr>
                <w:rFonts w:asciiTheme="minorHAnsi" w:hAnsiTheme="minorHAnsi"/>
                <w:color w:val="auto"/>
                <w:sz w:val="20"/>
                <w:szCs w:val="20"/>
              </w:rPr>
            </w:pPr>
            <w:r w:rsidRPr="008D6B9B">
              <w:rPr>
                <w:rFonts w:asciiTheme="minorHAnsi" w:hAnsiTheme="minorHAnsi"/>
                <w:b/>
                <w:bCs/>
                <w:color w:val="auto"/>
                <w:sz w:val="20"/>
                <w:szCs w:val="20"/>
              </w:rPr>
              <w:t xml:space="preserve">Verplicht </w:t>
            </w:r>
          </w:p>
        </w:tc>
        <w:tc>
          <w:tcPr>
            <w:tcW w:w="3339" w:type="dxa"/>
            <w:tcBorders>
              <w:top w:val="single" w:sz="4" w:space="0" w:color="auto"/>
              <w:left w:val="single" w:sz="4" w:space="0" w:color="auto"/>
              <w:bottom w:val="single" w:sz="4" w:space="0" w:color="auto"/>
              <w:right w:val="single" w:sz="4" w:space="0" w:color="auto"/>
            </w:tcBorders>
            <w:hideMark/>
          </w:tcPr>
          <w:p w14:paraId="642C2CA9" w14:textId="77777777" w:rsidR="006848C9" w:rsidRPr="008D6B9B" w:rsidRDefault="006848C9" w:rsidP="00674AD2">
            <w:pPr>
              <w:pStyle w:val="Default"/>
              <w:ind w:left="0"/>
              <w:rPr>
                <w:rFonts w:asciiTheme="minorHAnsi" w:hAnsiTheme="minorHAnsi"/>
                <w:color w:val="auto"/>
                <w:sz w:val="20"/>
                <w:szCs w:val="20"/>
              </w:rPr>
            </w:pPr>
            <w:r w:rsidRPr="008D6B9B">
              <w:rPr>
                <w:rFonts w:asciiTheme="minorHAnsi" w:hAnsiTheme="minorHAnsi"/>
                <w:b/>
                <w:bCs/>
                <w:color w:val="auto"/>
                <w:sz w:val="20"/>
                <w:szCs w:val="20"/>
              </w:rPr>
              <w:t xml:space="preserve">Omschrijving </w:t>
            </w:r>
          </w:p>
        </w:tc>
      </w:tr>
      <w:tr w:rsidR="006848C9" w:rsidRPr="008D6B9B" w14:paraId="642C2CB1" w14:textId="77777777" w:rsidTr="001F55C6">
        <w:trPr>
          <w:cantSplit/>
          <w:trHeight w:val="439"/>
        </w:trPr>
        <w:tc>
          <w:tcPr>
            <w:tcW w:w="880" w:type="dxa"/>
            <w:tcBorders>
              <w:top w:val="single" w:sz="4" w:space="0" w:color="auto"/>
              <w:left w:val="single" w:sz="4" w:space="0" w:color="auto"/>
              <w:bottom w:val="single" w:sz="4" w:space="0" w:color="auto"/>
              <w:right w:val="single" w:sz="4" w:space="0" w:color="auto"/>
            </w:tcBorders>
            <w:hideMark/>
          </w:tcPr>
          <w:p w14:paraId="642C2CAB"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A </w:t>
            </w:r>
          </w:p>
        </w:tc>
        <w:tc>
          <w:tcPr>
            <w:tcW w:w="1842" w:type="dxa"/>
            <w:tcBorders>
              <w:top w:val="single" w:sz="4" w:space="0" w:color="auto"/>
              <w:left w:val="single" w:sz="4" w:space="0" w:color="auto"/>
              <w:bottom w:val="single" w:sz="4" w:space="0" w:color="auto"/>
              <w:right w:val="single" w:sz="4" w:space="0" w:color="auto"/>
            </w:tcBorders>
            <w:hideMark/>
          </w:tcPr>
          <w:p w14:paraId="642C2CAC"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Factuurnummer</w:t>
            </w:r>
          </w:p>
        </w:tc>
        <w:tc>
          <w:tcPr>
            <w:tcW w:w="1276" w:type="dxa"/>
            <w:tcBorders>
              <w:top w:val="single" w:sz="4" w:space="0" w:color="auto"/>
              <w:left w:val="single" w:sz="4" w:space="0" w:color="auto"/>
              <w:bottom w:val="single" w:sz="4" w:space="0" w:color="auto"/>
              <w:right w:val="single" w:sz="4" w:space="0" w:color="auto"/>
            </w:tcBorders>
            <w:hideMark/>
          </w:tcPr>
          <w:p w14:paraId="642C2CAD"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Tekst </w:t>
            </w:r>
          </w:p>
        </w:tc>
        <w:tc>
          <w:tcPr>
            <w:tcW w:w="851" w:type="dxa"/>
            <w:tcBorders>
              <w:top w:val="single" w:sz="4" w:space="0" w:color="auto"/>
              <w:left w:val="single" w:sz="4" w:space="0" w:color="auto"/>
              <w:bottom w:val="single" w:sz="4" w:space="0" w:color="auto"/>
              <w:right w:val="single" w:sz="4" w:space="0" w:color="auto"/>
            </w:tcBorders>
            <w:hideMark/>
          </w:tcPr>
          <w:p w14:paraId="569600EA" w14:textId="77777777" w:rsidR="00843A86" w:rsidRDefault="004556F3" w:rsidP="00674AD2">
            <w:pPr>
              <w:pStyle w:val="Default"/>
              <w:ind w:left="0"/>
              <w:rPr>
                <w:rFonts w:asciiTheme="majorHAnsi" w:hAnsiTheme="majorHAnsi"/>
                <w:color w:val="auto"/>
                <w:sz w:val="20"/>
                <w:szCs w:val="20"/>
              </w:rPr>
            </w:pPr>
            <w:r>
              <w:rPr>
                <w:rFonts w:asciiTheme="majorHAnsi" w:hAnsiTheme="majorHAnsi"/>
                <w:color w:val="auto"/>
                <w:sz w:val="20"/>
                <w:szCs w:val="20"/>
              </w:rPr>
              <w:t>1</w:t>
            </w:r>
            <w:r w:rsidR="00843A86">
              <w:rPr>
                <w:rFonts w:asciiTheme="majorHAnsi" w:hAnsiTheme="majorHAnsi"/>
                <w:color w:val="auto"/>
                <w:sz w:val="20"/>
                <w:szCs w:val="20"/>
              </w:rPr>
              <w:t>2</w:t>
            </w:r>
          </w:p>
          <w:p w14:paraId="642C2CAE" w14:textId="6C5A3C7D" w:rsidR="006848C9" w:rsidRPr="00481762" w:rsidRDefault="006848C9" w:rsidP="00674AD2">
            <w:pPr>
              <w:pStyle w:val="Default"/>
              <w:ind w:left="0"/>
              <w:rPr>
                <w:rFonts w:asciiTheme="majorHAnsi" w:hAnsiTheme="majorHAnsi"/>
                <w:color w:val="auto"/>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42C2CAF"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Ja </w:t>
            </w:r>
          </w:p>
        </w:tc>
        <w:tc>
          <w:tcPr>
            <w:tcW w:w="3339" w:type="dxa"/>
            <w:tcBorders>
              <w:top w:val="single" w:sz="4" w:space="0" w:color="auto"/>
              <w:left w:val="single" w:sz="4" w:space="0" w:color="auto"/>
              <w:bottom w:val="single" w:sz="4" w:space="0" w:color="auto"/>
              <w:right w:val="single" w:sz="4" w:space="0" w:color="auto"/>
            </w:tcBorders>
            <w:hideMark/>
          </w:tcPr>
          <w:p w14:paraId="642C2CB0" w14:textId="77777777" w:rsidR="006848C9" w:rsidRPr="00481762" w:rsidRDefault="006848C9" w:rsidP="00BF50A3">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Alle regels </w:t>
            </w:r>
            <w:r w:rsidR="00BF50A3" w:rsidRPr="00481762">
              <w:rPr>
                <w:rFonts w:asciiTheme="majorHAnsi" w:hAnsiTheme="majorHAnsi"/>
                <w:color w:val="auto"/>
                <w:sz w:val="20"/>
                <w:szCs w:val="20"/>
              </w:rPr>
              <w:t>moeten dezelfde waarde bevatten, uw eigen unieke factuurnummer.</w:t>
            </w:r>
          </w:p>
        </w:tc>
      </w:tr>
      <w:tr w:rsidR="006848C9" w:rsidRPr="008D6B9B" w14:paraId="642C2CB8" w14:textId="77777777" w:rsidTr="001F55C6">
        <w:trPr>
          <w:cantSplit/>
          <w:trHeight w:val="439"/>
        </w:trPr>
        <w:tc>
          <w:tcPr>
            <w:tcW w:w="880" w:type="dxa"/>
            <w:tcBorders>
              <w:top w:val="single" w:sz="4" w:space="0" w:color="auto"/>
              <w:left w:val="single" w:sz="4" w:space="0" w:color="auto"/>
              <w:bottom w:val="single" w:sz="4" w:space="0" w:color="auto"/>
              <w:right w:val="single" w:sz="4" w:space="0" w:color="auto"/>
            </w:tcBorders>
          </w:tcPr>
          <w:p w14:paraId="642C2CB2" w14:textId="53ADFBA1"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B</w:t>
            </w:r>
          </w:p>
        </w:tc>
        <w:tc>
          <w:tcPr>
            <w:tcW w:w="1842" w:type="dxa"/>
            <w:tcBorders>
              <w:top w:val="single" w:sz="4" w:space="0" w:color="auto"/>
              <w:left w:val="single" w:sz="4" w:space="0" w:color="auto"/>
              <w:bottom w:val="single" w:sz="4" w:space="0" w:color="auto"/>
              <w:right w:val="single" w:sz="4" w:space="0" w:color="auto"/>
            </w:tcBorders>
          </w:tcPr>
          <w:p w14:paraId="642C2CB3"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Gemeentecode</w:t>
            </w:r>
          </w:p>
        </w:tc>
        <w:tc>
          <w:tcPr>
            <w:tcW w:w="1276" w:type="dxa"/>
            <w:tcBorders>
              <w:top w:val="single" w:sz="4" w:space="0" w:color="auto"/>
              <w:left w:val="single" w:sz="4" w:space="0" w:color="auto"/>
              <w:bottom w:val="single" w:sz="4" w:space="0" w:color="auto"/>
              <w:right w:val="single" w:sz="4" w:space="0" w:color="auto"/>
            </w:tcBorders>
          </w:tcPr>
          <w:p w14:paraId="642C2CB4"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B5"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642C2CB6"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CB7" w14:textId="666A8269"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De gemeente waarop de factuur betrekking heeft</w:t>
            </w:r>
            <w:r w:rsidR="00B60707">
              <w:rPr>
                <w:rFonts w:asciiTheme="majorHAnsi" w:hAnsiTheme="majorHAnsi"/>
                <w:color w:val="auto"/>
                <w:sz w:val="20"/>
                <w:szCs w:val="20"/>
              </w:rPr>
              <w:t xml:space="preserve"> </w:t>
            </w:r>
            <w:r w:rsidR="001946F3" w:rsidRPr="00481762">
              <w:rPr>
                <w:rFonts w:asciiTheme="majorHAnsi" w:hAnsiTheme="majorHAnsi"/>
                <w:color w:val="auto"/>
                <w:sz w:val="20"/>
                <w:szCs w:val="20"/>
              </w:rPr>
              <w:t>(bron: landelijke gemeententabel)</w:t>
            </w:r>
            <w:r w:rsidR="00B60707">
              <w:rPr>
                <w:rFonts w:asciiTheme="majorHAnsi" w:hAnsiTheme="majorHAnsi"/>
                <w:color w:val="auto"/>
                <w:sz w:val="20"/>
                <w:szCs w:val="20"/>
              </w:rPr>
              <w:t>.</w:t>
            </w:r>
          </w:p>
        </w:tc>
      </w:tr>
      <w:tr w:rsidR="006848C9" w:rsidRPr="008D6B9B" w14:paraId="642C2CC1" w14:textId="77777777" w:rsidTr="001F55C6">
        <w:trPr>
          <w:cantSplit/>
          <w:trHeight w:val="439"/>
        </w:trPr>
        <w:tc>
          <w:tcPr>
            <w:tcW w:w="880" w:type="dxa"/>
            <w:tcBorders>
              <w:top w:val="single" w:sz="4" w:space="0" w:color="auto"/>
              <w:left w:val="single" w:sz="4" w:space="0" w:color="auto"/>
              <w:bottom w:val="single" w:sz="4" w:space="0" w:color="auto"/>
              <w:right w:val="single" w:sz="4" w:space="0" w:color="auto"/>
            </w:tcBorders>
          </w:tcPr>
          <w:p w14:paraId="642C2CB9"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C</w:t>
            </w:r>
          </w:p>
        </w:tc>
        <w:tc>
          <w:tcPr>
            <w:tcW w:w="1842" w:type="dxa"/>
            <w:tcBorders>
              <w:top w:val="single" w:sz="4" w:space="0" w:color="auto"/>
              <w:left w:val="single" w:sz="4" w:space="0" w:color="auto"/>
              <w:bottom w:val="single" w:sz="4" w:space="0" w:color="auto"/>
              <w:right w:val="single" w:sz="4" w:space="0" w:color="auto"/>
            </w:tcBorders>
          </w:tcPr>
          <w:p w14:paraId="642C2CBA"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Periode</w:t>
            </w:r>
          </w:p>
        </w:tc>
        <w:tc>
          <w:tcPr>
            <w:tcW w:w="1276" w:type="dxa"/>
            <w:tcBorders>
              <w:top w:val="single" w:sz="4" w:space="0" w:color="auto"/>
              <w:left w:val="single" w:sz="4" w:space="0" w:color="auto"/>
              <w:bottom w:val="single" w:sz="4" w:space="0" w:color="auto"/>
              <w:right w:val="single" w:sz="4" w:space="0" w:color="auto"/>
            </w:tcBorders>
          </w:tcPr>
          <w:p w14:paraId="642C2CBB"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Getal, 0 decimalen</w:t>
            </w:r>
          </w:p>
        </w:tc>
        <w:tc>
          <w:tcPr>
            <w:tcW w:w="851" w:type="dxa"/>
            <w:tcBorders>
              <w:top w:val="single" w:sz="4" w:space="0" w:color="auto"/>
              <w:left w:val="single" w:sz="4" w:space="0" w:color="auto"/>
              <w:bottom w:val="single" w:sz="4" w:space="0" w:color="auto"/>
              <w:right w:val="single" w:sz="4" w:space="0" w:color="auto"/>
            </w:tcBorders>
          </w:tcPr>
          <w:p w14:paraId="642C2CBC"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42C2CBD"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CBE"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De periode (jaar</w:t>
            </w:r>
            <w:r w:rsidR="004F03D7" w:rsidRPr="00481762">
              <w:rPr>
                <w:rFonts w:asciiTheme="majorHAnsi" w:hAnsiTheme="majorHAnsi"/>
                <w:color w:val="auto"/>
                <w:sz w:val="20"/>
                <w:szCs w:val="20"/>
              </w:rPr>
              <w:t xml:space="preserve"> </w:t>
            </w:r>
            <w:r w:rsidRPr="00481762">
              <w:rPr>
                <w:rFonts w:asciiTheme="majorHAnsi" w:hAnsiTheme="majorHAnsi"/>
                <w:color w:val="auto"/>
                <w:sz w:val="20"/>
                <w:szCs w:val="20"/>
              </w:rPr>
              <w:t>+</w:t>
            </w:r>
            <w:r w:rsidR="004F03D7" w:rsidRPr="00481762">
              <w:rPr>
                <w:rFonts w:asciiTheme="majorHAnsi" w:hAnsiTheme="majorHAnsi"/>
                <w:color w:val="auto"/>
                <w:sz w:val="20"/>
                <w:szCs w:val="20"/>
              </w:rPr>
              <w:t xml:space="preserve"> </w:t>
            </w:r>
            <w:r w:rsidRPr="00481762">
              <w:rPr>
                <w:rFonts w:asciiTheme="majorHAnsi" w:hAnsiTheme="majorHAnsi"/>
                <w:color w:val="auto"/>
                <w:sz w:val="20"/>
                <w:szCs w:val="20"/>
              </w:rPr>
              <w:t xml:space="preserve">maand) waarop deze factuur betrekking heeft YYYYMM. </w:t>
            </w:r>
          </w:p>
          <w:p w14:paraId="642C2CBF" w14:textId="77777777" w:rsidR="006848C9" w:rsidRPr="00481762" w:rsidRDefault="001946F3" w:rsidP="006848C9">
            <w:pPr>
              <w:pStyle w:val="Default"/>
              <w:numPr>
                <w:ilvl w:val="0"/>
                <w:numId w:val="6"/>
              </w:numPr>
              <w:rPr>
                <w:rFonts w:asciiTheme="majorHAnsi" w:hAnsiTheme="majorHAnsi"/>
                <w:color w:val="auto"/>
                <w:sz w:val="20"/>
                <w:szCs w:val="20"/>
              </w:rPr>
            </w:pPr>
            <w:r w:rsidRPr="00481762">
              <w:rPr>
                <w:rFonts w:asciiTheme="majorHAnsi" w:hAnsiTheme="majorHAnsi"/>
                <w:color w:val="auto"/>
                <w:sz w:val="20"/>
                <w:szCs w:val="20"/>
              </w:rPr>
              <w:t>Moet</w:t>
            </w:r>
            <w:r w:rsidR="006848C9" w:rsidRPr="00481762">
              <w:rPr>
                <w:rFonts w:asciiTheme="majorHAnsi" w:hAnsiTheme="majorHAnsi"/>
                <w:color w:val="auto"/>
                <w:sz w:val="20"/>
                <w:szCs w:val="20"/>
              </w:rPr>
              <w:t xml:space="preserve"> 6 cijfers bevatten</w:t>
            </w:r>
          </w:p>
          <w:p w14:paraId="642C2CC0" w14:textId="77777777" w:rsidR="006848C9" w:rsidRPr="00481762" w:rsidRDefault="006848C9" w:rsidP="006848C9">
            <w:pPr>
              <w:pStyle w:val="Default"/>
              <w:numPr>
                <w:ilvl w:val="0"/>
                <w:numId w:val="6"/>
              </w:numPr>
              <w:rPr>
                <w:rFonts w:asciiTheme="majorHAnsi" w:hAnsiTheme="majorHAnsi"/>
                <w:color w:val="auto"/>
                <w:sz w:val="20"/>
                <w:szCs w:val="20"/>
              </w:rPr>
            </w:pPr>
            <w:r w:rsidRPr="00481762">
              <w:rPr>
                <w:rFonts w:asciiTheme="majorHAnsi" w:hAnsiTheme="majorHAnsi"/>
                <w:color w:val="auto"/>
                <w:sz w:val="20"/>
                <w:szCs w:val="20"/>
              </w:rPr>
              <w:t>Periode mag niet beginnen of eindigen op een dag in de toekomst.</w:t>
            </w:r>
          </w:p>
        </w:tc>
      </w:tr>
      <w:tr w:rsidR="006848C9" w:rsidRPr="008D6B9B" w14:paraId="642C2CC9" w14:textId="77777777" w:rsidTr="001F55C6">
        <w:trPr>
          <w:cantSplit/>
          <w:trHeight w:val="207"/>
        </w:trPr>
        <w:tc>
          <w:tcPr>
            <w:tcW w:w="880" w:type="dxa"/>
            <w:tcBorders>
              <w:top w:val="single" w:sz="4" w:space="0" w:color="auto"/>
              <w:left w:val="single" w:sz="4" w:space="0" w:color="auto"/>
              <w:bottom w:val="single" w:sz="4" w:space="0" w:color="auto"/>
              <w:right w:val="single" w:sz="4" w:space="0" w:color="auto"/>
            </w:tcBorders>
          </w:tcPr>
          <w:p w14:paraId="642C2CC2"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D </w:t>
            </w:r>
          </w:p>
        </w:tc>
        <w:tc>
          <w:tcPr>
            <w:tcW w:w="1842" w:type="dxa"/>
            <w:tcBorders>
              <w:top w:val="single" w:sz="4" w:space="0" w:color="auto"/>
              <w:left w:val="single" w:sz="4" w:space="0" w:color="auto"/>
              <w:bottom w:val="single" w:sz="4" w:space="0" w:color="auto"/>
              <w:right w:val="single" w:sz="4" w:space="0" w:color="auto"/>
            </w:tcBorders>
          </w:tcPr>
          <w:p w14:paraId="642C2CC3" w14:textId="77777777" w:rsidR="006848C9" w:rsidRPr="00481762" w:rsidRDefault="006848C9" w:rsidP="00674AD2">
            <w:pPr>
              <w:pStyle w:val="Default"/>
              <w:ind w:left="0"/>
              <w:rPr>
                <w:rFonts w:asciiTheme="majorHAnsi" w:hAnsiTheme="majorHAnsi"/>
                <w:color w:val="auto"/>
                <w:sz w:val="20"/>
                <w:szCs w:val="20"/>
              </w:rPr>
            </w:pPr>
            <w:bookmarkStart w:id="2" w:name="OLE_LINK1"/>
            <w:r w:rsidRPr="00481762">
              <w:rPr>
                <w:rFonts w:asciiTheme="majorHAnsi" w:hAnsiTheme="majorHAnsi"/>
                <w:color w:val="auto"/>
                <w:sz w:val="20"/>
                <w:szCs w:val="20"/>
              </w:rPr>
              <w:t>Kenmerk prestatieregel</w:t>
            </w:r>
            <w:bookmarkEnd w:id="2"/>
          </w:p>
        </w:tc>
        <w:tc>
          <w:tcPr>
            <w:tcW w:w="1276" w:type="dxa"/>
            <w:tcBorders>
              <w:top w:val="single" w:sz="4" w:space="0" w:color="auto"/>
              <w:left w:val="single" w:sz="4" w:space="0" w:color="auto"/>
              <w:bottom w:val="single" w:sz="4" w:space="0" w:color="auto"/>
              <w:right w:val="single" w:sz="4" w:space="0" w:color="auto"/>
            </w:tcBorders>
          </w:tcPr>
          <w:p w14:paraId="642C2CC4"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C5"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20</w:t>
            </w:r>
          </w:p>
        </w:tc>
        <w:tc>
          <w:tcPr>
            <w:tcW w:w="992" w:type="dxa"/>
            <w:tcBorders>
              <w:top w:val="single" w:sz="4" w:space="0" w:color="auto"/>
              <w:left w:val="single" w:sz="4" w:space="0" w:color="auto"/>
              <w:bottom w:val="single" w:sz="4" w:space="0" w:color="auto"/>
              <w:right w:val="single" w:sz="4" w:space="0" w:color="auto"/>
            </w:tcBorders>
          </w:tcPr>
          <w:p w14:paraId="642C2CC6"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CC7" w14:textId="1F19D6BB" w:rsidR="001946F3" w:rsidRPr="00481762" w:rsidRDefault="00207816" w:rsidP="00155434">
            <w:pPr>
              <w:ind w:left="0"/>
              <w:rPr>
                <w:rFonts w:asciiTheme="majorHAnsi" w:hAnsiTheme="majorHAnsi"/>
                <w:sz w:val="20"/>
                <w:szCs w:val="20"/>
              </w:rPr>
            </w:pPr>
            <w:r w:rsidRPr="00481762">
              <w:rPr>
                <w:rFonts w:asciiTheme="majorHAnsi" w:hAnsiTheme="majorHAnsi"/>
                <w:sz w:val="20"/>
                <w:szCs w:val="20"/>
              </w:rPr>
              <w:t xml:space="preserve">Het unieke nummer van uw </w:t>
            </w:r>
            <w:r w:rsidR="001946F3" w:rsidRPr="00481762">
              <w:rPr>
                <w:rFonts w:asciiTheme="majorHAnsi" w:hAnsiTheme="majorHAnsi"/>
                <w:sz w:val="20"/>
                <w:szCs w:val="20"/>
              </w:rPr>
              <w:t>prestatieregel</w:t>
            </w:r>
            <w:r w:rsidR="00B60707">
              <w:rPr>
                <w:rFonts w:asciiTheme="majorHAnsi" w:hAnsiTheme="majorHAnsi"/>
                <w:sz w:val="20"/>
                <w:szCs w:val="20"/>
              </w:rPr>
              <w:t>.</w:t>
            </w:r>
          </w:p>
          <w:p w14:paraId="642C2CC8" w14:textId="77777777" w:rsidR="006848C9" w:rsidRPr="00481762" w:rsidRDefault="001946F3" w:rsidP="001946F3">
            <w:pPr>
              <w:ind w:left="0"/>
              <w:rPr>
                <w:rFonts w:asciiTheme="majorHAnsi" w:hAnsiTheme="majorHAnsi" w:cs="Arial"/>
                <w:sz w:val="20"/>
                <w:szCs w:val="20"/>
              </w:rPr>
            </w:pPr>
            <w:r w:rsidRPr="00481762">
              <w:rPr>
                <w:rFonts w:asciiTheme="majorHAnsi" w:hAnsiTheme="majorHAnsi"/>
                <w:sz w:val="20"/>
                <w:szCs w:val="20"/>
              </w:rPr>
              <w:t xml:space="preserve">Moet uniek zijn over al uw </w:t>
            </w:r>
            <w:r w:rsidR="006848C9" w:rsidRPr="00481762">
              <w:rPr>
                <w:rFonts w:asciiTheme="majorHAnsi" w:hAnsiTheme="majorHAnsi"/>
                <w:sz w:val="20"/>
                <w:szCs w:val="20"/>
              </w:rPr>
              <w:t>facturen heen</w:t>
            </w:r>
            <w:r w:rsidR="00155434" w:rsidRPr="00481762">
              <w:rPr>
                <w:rFonts w:asciiTheme="majorHAnsi" w:hAnsiTheme="majorHAnsi"/>
                <w:sz w:val="20"/>
                <w:szCs w:val="20"/>
              </w:rPr>
              <w:t>.</w:t>
            </w:r>
            <w:r w:rsidR="006848C9" w:rsidRPr="00481762">
              <w:rPr>
                <w:rFonts w:asciiTheme="majorHAnsi" w:hAnsiTheme="majorHAnsi"/>
                <w:sz w:val="20"/>
                <w:szCs w:val="20"/>
              </w:rPr>
              <w:t xml:space="preserve"> </w:t>
            </w:r>
          </w:p>
        </w:tc>
      </w:tr>
      <w:tr w:rsidR="006848C9" w:rsidRPr="008D6B9B" w14:paraId="642C2CD0" w14:textId="77777777" w:rsidTr="001F55C6">
        <w:trPr>
          <w:cantSplit/>
          <w:trHeight w:val="207"/>
        </w:trPr>
        <w:tc>
          <w:tcPr>
            <w:tcW w:w="880" w:type="dxa"/>
            <w:tcBorders>
              <w:top w:val="single" w:sz="4" w:space="0" w:color="auto"/>
              <w:left w:val="single" w:sz="4" w:space="0" w:color="auto"/>
              <w:bottom w:val="single" w:sz="4" w:space="0" w:color="auto"/>
              <w:right w:val="single" w:sz="4" w:space="0" w:color="auto"/>
            </w:tcBorders>
          </w:tcPr>
          <w:p w14:paraId="642C2CCA"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E </w:t>
            </w:r>
          </w:p>
        </w:tc>
        <w:tc>
          <w:tcPr>
            <w:tcW w:w="1842" w:type="dxa"/>
            <w:tcBorders>
              <w:top w:val="single" w:sz="4" w:space="0" w:color="auto"/>
              <w:left w:val="single" w:sz="4" w:space="0" w:color="auto"/>
              <w:bottom w:val="single" w:sz="4" w:space="0" w:color="auto"/>
              <w:right w:val="single" w:sz="4" w:space="0" w:color="auto"/>
            </w:tcBorders>
          </w:tcPr>
          <w:p w14:paraId="642C2CCB"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Kenmerk voorgaande prestatieregel</w:t>
            </w:r>
          </w:p>
        </w:tc>
        <w:tc>
          <w:tcPr>
            <w:tcW w:w="1276" w:type="dxa"/>
            <w:tcBorders>
              <w:top w:val="single" w:sz="4" w:space="0" w:color="auto"/>
              <w:left w:val="single" w:sz="4" w:space="0" w:color="auto"/>
              <w:bottom w:val="single" w:sz="4" w:space="0" w:color="auto"/>
              <w:right w:val="single" w:sz="4" w:space="0" w:color="auto"/>
            </w:tcBorders>
          </w:tcPr>
          <w:p w14:paraId="642C2CCC"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CD"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20</w:t>
            </w:r>
          </w:p>
        </w:tc>
        <w:tc>
          <w:tcPr>
            <w:tcW w:w="992" w:type="dxa"/>
            <w:tcBorders>
              <w:top w:val="single" w:sz="4" w:space="0" w:color="auto"/>
              <w:left w:val="single" w:sz="4" w:space="0" w:color="auto"/>
              <w:bottom w:val="single" w:sz="4" w:space="0" w:color="auto"/>
              <w:right w:val="single" w:sz="4" w:space="0" w:color="auto"/>
            </w:tcBorders>
          </w:tcPr>
          <w:p w14:paraId="642C2CCE"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CCF" w14:textId="01B35DC6" w:rsidR="006848C9" w:rsidRPr="00481762" w:rsidRDefault="00155434" w:rsidP="00155434">
            <w:pPr>
              <w:ind w:left="0"/>
              <w:rPr>
                <w:rFonts w:asciiTheme="majorHAnsi" w:hAnsiTheme="majorHAnsi"/>
                <w:sz w:val="20"/>
                <w:szCs w:val="20"/>
              </w:rPr>
            </w:pPr>
            <w:r w:rsidRPr="00481762">
              <w:rPr>
                <w:rFonts w:asciiTheme="majorHAnsi" w:hAnsiTheme="majorHAnsi"/>
                <w:sz w:val="20"/>
                <w:szCs w:val="20"/>
              </w:rPr>
              <w:t xml:space="preserve">Dit </w:t>
            </w:r>
            <w:r w:rsidR="00B60707">
              <w:rPr>
                <w:rFonts w:asciiTheme="majorHAnsi" w:hAnsiTheme="majorHAnsi"/>
                <w:sz w:val="20"/>
                <w:szCs w:val="20"/>
              </w:rPr>
              <w:t xml:space="preserve">is </w:t>
            </w:r>
            <w:r w:rsidRPr="00481762">
              <w:rPr>
                <w:rFonts w:asciiTheme="majorHAnsi" w:hAnsiTheme="majorHAnsi"/>
                <w:sz w:val="20"/>
                <w:szCs w:val="20"/>
              </w:rPr>
              <w:t>het unieke nummer van een eerder ingediende prestatiere</w:t>
            </w:r>
            <w:r w:rsidR="0011524E" w:rsidRPr="00481762">
              <w:rPr>
                <w:rFonts w:asciiTheme="majorHAnsi" w:hAnsiTheme="majorHAnsi"/>
                <w:sz w:val="20"/>
                <w:szCs w:val="20"/>
              </w:rPr>
              <w:t xml:space="preserve">gel waarop u een correctie wilt </w:t>
            </w:r>
            <w:r w:rsidRPr="00481762">
              <w:rPr>
                <w:rFonts w:asciiTheme="majorHAnsi" w:hAnsiTheme="majorHAnsi"/>
                <w:sz w:val="20"/>
                <w:szCs w:val="20"/>
              </w:rPr>
              <w:t>aanbrengen.</w:t>
            </w:r>
          </w:p>
        </w:tc>
      </w:tr>
      <w:tr w:rsidR="006848C9" w:rsidRPr="008D6B9B" w14:paraId="642C2CD7" w14:textId="77777777" w:rsidTr="001F55C6">
        <w:trPr>
          <w:cantSplit/>
          <w:trHeight w:val="207"/>
        </w:trPr>
        <w:tc>
          <w:tcPr>
            <w:tcW w:w="880" w:type="dxa"/>
            <w:tcBorders>
              <w:top w:val="single" w:sz="4" w:space="0" w:color="auto"/>
              <w:left w:val="single" w:sz="4" w:space="0" w:color="auto"/>
              <w:bottom w:val="single" w:sz="4" w:space="0" w:color="auto"/>
              <w:right w:val="single" w:sz="4" w:space="0" w:color="auto"/>
            </w:tcBorders>
          </w:tcPr>
          <w:p w14:paraId="642C2CD1"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F </w:t>
            </w:r>
          </w:p>
        </w:tc>
        <w:tc>
          <w:tcPr>
            <w:tcW w:w="1842" w:type="dxa"/>
            <w:tcBorders>
              <w:top w:val="single" w:sz="4" w:space="0" w:color="auto"/>
              <w:left w:val="single" w:sz="4" w:space="0" w:color="auto"/>
              <w:bottom w:val="single" w:sz="4" w:space="0" w:color="auto"/>
              <w:right w:val="single" w:sz="4" w:space="0" w:color="auto"/>
            </w:tcBorders>
          </w:tcPr>
          <w:p w14:paraId="642C2CD2"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BSN </w:t>
            </w:r>
          </w:p>
        </w:tc>
        <w:tc>
          <w:tcPr>
            <w:tcW w:w="1276" w:type="dxa"/>
            <w:tcBorders>
              <w:top w:val="single" w:sz="4" w:space="0" w:color="auto"/>
              <w:left w:val="single" w:sz="4" w:space="0" w:color="auto"/>
              <w:bottom w:val="single" w:sz="4" w:space="0" w:color="auto"/>
              <w:right w:val="single" w:sz="4" w:space="0" w:color="auto"/>
            </w:tcBorders>
          </w:tcPr>
          <w:p w14:paraId="642C2CD3"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Getal, 0 decimalen</w:t>
            </w:r>
          </w:p>
        </w:tc>
        <w:tc>
          <w:tcPr>
            <w:tcW w:w="851" w:type="dxa"/>
            <w:tcBorders>
              <w:top w:val="single" w:sz="4" w:space="0" w:color="auto"/>
              <w:left w:val="single" w:sz="4" w:space="0" w:color="auto"/>
              <w:bottom w:val="single" w:sz="4" w:space="0" w:color="auto"/>
              <w:right w:val="single" w:sz="4" w:space="0" w:color="auto"/>
            </w:tcBorders>
          </w:tcPr>
          <w:p w14:paraId="642C2CD4"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9 </w:t>
            </w:r>
          </w:p>
        </w:tc>
        <w:tc>
          <w:tcPr>
            <w:tcW w:w="992" w:type="dxa"/>
            <w:tcBorders>
              <w:top w:val="single" w:sz="4" w:space="0" w:color="auto"/>
              <w:left w:val="single" w:sz="4" w:space="0" w:color="auto"/>
              <w:bottom w:val="single" w:sz="4" w:space="0" w:color="auto"/>
              <w:right w:val="single" w:sz="4" w:space="0" w:color="auto"/>
            </w:tcBorders>
          </w:tcPr>
          <w:p w14:paraId="642C2CD5"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Ja </w:t>
            </w:r>
          </w:p>
        </w:tc>
        <w:tc>
          <w:tcPr>
            <w:tcW w:w="3339" w:type="dxa"/>
            <w:tcBorders>
              <w:top w:val="single" w:sz="4" w:space="0" w:color="auto"/>
              <w:left w:val="single" w:sz="4" w:space="0" w:color="auto"/>
              <w:bottom w:val="single" w:sz="4" w:space="0" w:color="auto"/>
              <w:right w:val="single" w:sz="4" w:space="0" w:color="auto"/>
            </w:tcBorders>
          </w:tcPr>
          <w:p w14:paraId="642C2CD6" w14:textId="6A3A16E2" w:rsidR="006848C9" w:rsidRPr="00481762" w:rsidRDefault="001946F3" w:rsidP="001946F3">
            <w:pPr>
              <w:pStyle w:val="Default"/>
              <w:ind w:left="0"/>
              <w:rPr>
                <w:rFonts w:asciiTheme="majorHAnsi" w:hAnsiTheme="majorHAnsi"/>
                <w:color w:val="auto"/>
                <w:sz w:val="20"/>
                <w:szCs w:val="20"/>
              </w:rPr>
            </w:pPr>
            <w:r w:rsidRPr="00481762">
              <w:rPr>
                <w:rFonts w:asciiTheme="majorHAnsi" w:hAnsiTheme="majorHAnsi"/>
                <w:color w:val="auto"/>
                <w:sz w:val="20"/>
                <w:szCs w:val="20"/>
              </w:rPr>
              <w:t>Geldig BSN van de cliënt.</w:t>
            </w:r>
            <w:r w:rsidR="006848C9" w:rsidRPr="00481762">
              <w:rPr>
                <w:rFonts w:asciiTheme="majorHAnsi" w:hAnsiTheme="majorHAnsi"/>
                <w:color w:val="auto"/>
                <w:sz w:val="20"/>
                <w:szCs w:val="20"/>
              </w:rPr>
              <w:t xml:space="preserve"> </w:t>
            </w:r>
            <w:r w:rsidRPr="00481762">
              <w:rPr>
                <w:rFonts w:asciiTheme="majorHAnsi" w:hAnsiTheme="majorHAnsi"/>
                <w:color w:val="auto"/>
                <w:sz w:val="20"/>
                <w:szCs w:val="20"/>
              </w:rPr>
              <w:t>Het moet voldoen aan de ‘elfproef’</w:t>
            </w:r>
            <w:r w:rsidR="00B60707">
              <w:rPr>
                <w:rFonts w:asciiTheme="majorHAnsi" w:hAnsiTheme="majorHAnsi"/>
                <w:color w:val="auto"/>
                <w:sz w:val="20"/>
                <w:szCs w:val="20"/>
              </w:rPr>
              <w:t>.</w:t>
            </w:r>
          </w:p>
        </w:tc>
      </w:tr>
      <w:tr w:rsidR="006848C9" w:rsidRPr="008D6B9B" w14:paraId="642C2CDE" w14:textId="77777777" w:rsidTr="001F55C6">
        <w:trPr>
          <w:cantSplit/>
          <w:trHeight w:val="207"/>
        </w:trPr>
        <w:tc>
          <w:tcPr>
            <w:tcW w:w="880" w:type="dxa"/>
            <w:tcBorders>
              <w:top w:val="single" w:sz="4" w:space="0" w:color="auto"/>
              <w:left w:val="single" w:sz="4" w:space="0" w:color="auto"/>
              <w:bottom w:val="single" w:sz="4" w:space="0" w:color="auto"/>
              <w:right w:val="single" w:sz="4" w:space="0" w:color="auto"/>
            </w:tcBorders>
          </w:tcPr>
          <w:p w14:paraId="642C2CD8"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G </w:t>
            </w:r>
          </w:p>
        </w:tc>
        <w:tc>
          <w:tcPr>
            <w:tcW w:w="1842" w:type="dxa"/>
            <w:tcBorders>
              <w:top w:val="single" w:sz="4" w:space="0" w:color="auto"/>
              <w:left w:val="single" w:sz="4" w:space="0" w:color="auto"/>
              <w:bottom w:val="single" w:sz="4" w:space="0" w:color="auto"/>
              <w:right w:val="single" w:sz="4" w:space="0" w:color="auto"/>
            </w:tcBorders>
          </w:tcPr>
          <w:p w14:paraId="642C2CD9"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Geboortedatum </w:t>
            </w:r>
          </w:p>
        </w:tc>
        <w:tc>
          <w:tcPr>
            <w:tcW w:w="1276" w:type="dxa"/>
            <w:tcBorders>
              <w:top w:val="single" w:sz="4" w:space="0" w:color="auto"/>
              <w:left w:val="single" w:sz="4" w:space="0" w:color="auto"/>
              <w:bottom w:val="single" w:sz="4" w:space="0" w:color="auto"/>
              <w:right w:val="single" w:sz="4" w:space="0" w:color="auto"/>
            </w:tcBorders>
          </w:tcPr>
          <w:p w14:paraId="642C2CDA"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Datum</w:t>
            </w:r>
          </w:p>
        </w:tc>
        <w:tc>
          <w:tcPr>
            <w:tcW w:w="851" w:type="dxa"/>
            <w:tcBorders>
              <w:top w:val="single" w:sz="4" w:space="0" w:color="auto"/>
              <w:left w:val="single" w:sz="4" w:space="0" w:color="auto"/>
              <w:bottom w:val="single" w:sz="4" w:space="0" w:color="auto"/>
              <w:right w:val="single" w:sz="4" w:space="0" w:color="auto"/>
            </w:tcBorders>
          </w:tcPr>
          <w:p w14:paraId="642C2CDB" w14:textId="77777777" w:rsidR="006848C9" w:rsidRPr="00481762" w:rsidRDefault="006848C9" w:rsidP="00674AD2">
            <w:pPr>
              <w:pStyle w:val="Default"/>
              <w:rPr>
                <w:rFonts w:asciiTheme="majorHAnsi" w:hAnsiTheme="majorHAnsi"/>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2C2CDC" w14:textId="644ED487" w:rsidR="006848C9" w:rsidRPr="00481762" w:rsidRDefault="00D03548" w:rsidP="00674AD2">
            <w:pPr>
              <w:pStyle w:val="Default"/>
              <w:ind w:left="0"/>
              <w:rPr>
                <w:rFonts w:asciiTheme="majorHAnsi" w:hAnsiTheme="majorHAnsi"/>
                <w:color w:val="auto"/>
                <w:sz w:val="20"/>
                <w:szCs w:val="20"/>
              </w:rPr>
            </w:pPr>
            <w:r>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CDD" w14:textId="518CBCC2" w:rsidR="006848C9" w:rsidRPr="00481762" w:rsidRDefault="001946F3" w:rsidP="00674AD2">
            <w:pPr>
              <w:ind w:left="0"/>
              <w:rPr>
                <w:rFonts w:asciiTheme="majorHAnsi" w:hAnsiTheme="majorHAnsi"/>
                <w:sz w:val="20"/>
                <w:szCs w:val="20"/>
              </w:rPr>
            </w:pPr>
            <w:r w:rsidRPr="00481762">
              <w:rPr>
                <w:rFonts w:asciiTheme="majorHAnsi" w:hAnsiTheme="majorHAnsi"/>
                <w:sz w:val="20"/>
                <w:szCs w:val="20"/>
              </w:rPr>
              <w:t xml:space="preserve">Geboortedatum van de </w:t>
            </w:r>
            <w:r w:rsidR="00784449" w:rsidRPr="00481762">
              <w:rPr>
                <w:rFonts w:asciiTheme="majorHAnsi" w:hAnsiTheme="majorHAnsi"/>
                <w:sz w:val="20"/>
                <w:szCs w:val="20"/>
              </w:rPr>
              <w:t>cliënt</w:t>
            </w:r>
            <w:r w:rsidR="00B60707">
              <w:rPr>
                <w:rFonts w:asciiTheme="majorHAnsi" w:hAnsiTheme="majorHAnsi"/>
                <w:sz w:val="20"/>
                <w:szCs w:val="20"/>
              </w:rPr>
              <w:t>.</w:t>
            </w:r>
          </w:p>
        </w:tc>
      </w:tr>
      <w:tr w:rsidR="006848C9" w:rsidRPr="008D6B9B" w14:paraId="642C2CE5" w14:textId="77777777" w:rsidTr="001F55C6">
        <w:trPr>
          <w:cantSplit/>
          <w:trHeight w:val="207"/>
        </w:trPr>
        <w:tc>
          <w:tcPr>
            <w:tcW w:w="880" w:type="dxa"/>
            <w:tcBorders>
              <w:top w:val="single" w:sz="4" w:space="0" w:color="auto"/>
              <w:left w:val="single" w:sz="4" w:space="0" w:color="auto"/>
              <w:bottom w:val="single" w:sz="4" w:space="0" w:color="auto"/>
              <w:right w:val="single" w:sz="4" w:space="0" w:color="auto"/>
            </w:tcBorders>
          </w:tcPr>
          <w:p w14:paraId="642C2CDF"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H </w:t>
            </w:r>
          </w:p>
        </w:tc>
        <w:tc>
          <w:tcPr>
            <w:tcW w:w="1842" w:type="dxa"/>
            <w:tcBorders>
              <w:top w:val="single" w:sz="4" w:space="0" w:color="auto"/>
              <w:left w:val="single" w:sz="4" w:space="0" w:color="auto"/>
              <w:bottom w:val="single" w:sz="4" w:space="0" w:color="auto"/>
              <w:right w:val="single" w:sz="4" w:space="0" w:color="auto"/>
            </w:tcBorders>
          </w:tcPr>
          <w:p w14:paraId="642C2CE0"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Naam </w:t>
            </w:r>
          </w:p>
        </w:tc>
        <w:tc>
          <w:tcPr>
            <w:tcW w:w="1276" w:type="dxa"/>
            <w:tcBorders>
              <w:top w:val="single" w:sz="4" w:space="0" w:color="auto"/>
              <w:left w:val="single" w:sz="4" w:space="0" w:color="auto"/>
              <w:bottom w:val="single" w:sz="4" w:space="0" w:color="auto"/>
              <w:right w:val="single" w:sz="4" w:space="0" w:color="auto"/>
            </w:tcBorders>
          </w:tcPr>
          <w:p w14:paraId="642C2CE1"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E2"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50 </w:t>
            </w:r>
          </w:p>
        </w:tc>
        <w:tc>
          <w:tcPr>
            <w:tcW w:w="992" w:type="dxa"/>
            <w:tcBorders>
              <w:top w:val="single" w:sz="4" w:space="0" w:color="auto"/>
              <w:left w:val="single" w:sz="4" w:space="0" w:color="auto"/>
              <w:bottom w:val="single" w:sz="4" w:space="0" w:color="auto"/>
              <w:right w:val="single" w:sz="4" w:space="0" w:color="auto"/>
            </w:tcBorders>
          </w:tcPr>
          <w:p w14:paraId="642C2CE3" w14:textId="23B44775" w:rsidR="006848C9" w:rsidRPr="00481762" w:rsidRDefault="00CF6B57" w:rsidP="00674AD2">
            <w:pPr>
              <w:pStyle w:val="Default"/>
              <w:ind w:left="0"/>
              <w:rPr>
                <w:rFonts w:asciiTheme="majorHAnsi" w:hAnsiTheme="majorHAnsi"/>
                <w:color w:val="auto"/>
                <w:sz w:val="20"/>
                <w:szCs w:val="20"/>
              </w:rPr>
            </w:pPr>
            <w:r>
              <w:rPr>
                <w:rFonts w:asciiTheme="majorHAnsi" w:hAnsiTheme="majorHAnsi"/>
                <w:color w:val="auto"/>
                <w:sz w:val="20"/>
                <w:szCs w:val="20"/>
              </w:rPr>
              <w:t>Nee</w:t>
            </w:r>
            <w:r w:rsidR="006848C9" w:rsidRPr="00481762">
              <w:rPr>
                <w:rFonts w:asciiTheme="majorHAnsi" w:hAnsiTheme="majorHAnsi"/>
                <w:color w:val="auto"/>
                <w:sz w:val="20"/>
                <w:szCs w:val="20"/>
              </w:rPr>
              <w:t xml:space="preserve"> </w:t>
            </w:r>
          </w:p>
        </w:tc>
        <w:tc>
          <w:tcPr>
            <w:tcW w:w="3339" w:type="dxa"/>
            <w:tcBorders>
              <w:top w:val="single" w:sz="4" w:space="0" w:color="auto"/>
              <w:left w:val="single" w:sz="4" w:space="0" w:color="auto"/>
              <w:bottom w:val="single" w:sz="4" w:space="0" w:color="auto"/>
              <w:right w:val="single" w:sz="4" w:space="0" w:color="auto"/>
            </w:tcBorders>
          </w:tcPr>
          <w:p w14:paraId="642C2CE4" w14:textId="1F324475" w:rsidR="006848C9" w:rsidRPr="00481762" w:rsidRDefault="006848C9" w:rsidP="00674AD2">
            <w:pPr>
              <w:ind w:left="0"/>
              <w:rPr>
                <w:rFonts w:asciiTheme="majorHAnsi" w:hAnsiTheme="majorHAnsi"/>
                <w:sz w:val="20"/>
                <w:szCs w:val="20"/>
              </w:rPr>
            </w:pPr>
            <w:r w:rsidRPr="00481762">
              <w:rPr>
                <w:rFonts w:asciiTheme="majorHAnsi" w:hAnsiTheme="majorHAnsi"/>
                <w:sz w:val="20"/>
                <w:szCs w:val="20"/>
              </w:rPr>
              <w:t>De samengestelde naam van de cliënt. Dus bv “G Pieterse-van der Heide”, deze wordt zonder controle naar de database geschreven</w:t>
            </w:r>
            <w:r w:rsidR="00B60707">
              <w:rPr>
                <w:rFonts w:asciiTheme="majorHAnsi" w:hAnsiTheme="majorHAnsi"/>
                <w:sz w:val="20"/>
                <w:szCs w:val="20"/>
              </w:rPr>
              <w:t>.</w:t>
            </w:r>
          </w:p>
        </w:tc>
      </w:tr>
      <w:tr w:rsidR="006848C9" w:rsidRPr="008D6B9B" w14:paraId="642C2CEC" w14:textId="77777777" w:rsidTr="001F55C6">
        <w:trPr>
          <w:cantSplit/>
          <w:trHeight w:val="93"/>
        </w:trPr>
        <w:tc>
          <w:tcPr>
            <w:tcW w:w="880" w:type="dxa"/>
            <w:tcBorders>
              <w:top w:val="single" w:sz="4" w:space="0" w:color="auto"/>
              <w:left w:val="single" w:sz="4" w:space="0" w:color="auto"/>
              <w:bottom w:val="single" w:sz="4" w:space="0" w:color="auto"/>
              <w:right w:val="single" w:sz="4" w:space="0" w:color="auto"/>
            </w:tcBorders>
          </w:tcPr>
          <w:p w14:paraId="642C2CE6"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I</w:t>
            </w:r>
          </w:p>
        </w:tc>
        <w:tc>
          <w:tcPr>
            <w:tcW w:w="1842" w:type="dxa"/>
            <w:tcBorders>
              <w:top w:val="single" w:sz="4" w:space="0" w:color="auto"/>
              <w:left w:val="single" w:sz="4" w:space="0" w:color="auto"/>
              <w:bottom w:val="single" w:sz="4" w:space="0" w:color="auto"/>
              <w:right w:val="single" w:sz="4" w:space="0" w:color="auto"/>
            </w:tcBorders>
          </w:tcPr>
          <w:p w14:paraId="642C2CE7"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Huisnummer </w:t>
            </w:r>
          </w:p>
        </w:tc>
        <w:tc>
          <w:tcPr>
            <w:tcW w:w="1276" w:type="dxa"/>
            <w:tcBorders>
              <w:top w:val="single" w:sz="4" w:space="0" w:color="auto"/>
              <w:left w:val="single" w:sz="4" w:space="0" w:color="auto"/>
              <w:bottom w:val="single" w:sz="4" w:space="0" w:color="auto"/>
              <w:right w:val="single" w:sz="4" w:space="0" w:color="auto"/>
            </w:tcBorders>
          </w:tcPr>
          <w:p w14:paraId="642C2CE8"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Getal, 0 decimalen</w:t>
            </w:r>
          </w:p>
        </w:tc>
        <w:tc>
          <w:tcPr>
            <w:tcW w:w="851" w:type="dxa"/>
            <w:tcBorders>
              <w:top w:val="single" w:sz="4" w:space="0" w:color="auto"/>
              <w:left w:val="single" w:sz="4" w:space="0" w:color="auto"/>
              <w:bottom w:val="single" w:sz="4" w:space="0" w:color="auto"/>
              <w:right w:val="single" w:sz="4" w:space="0" w:color="auto"/>
            </w:tcBorders>
          </w:tcPr>
          <w:p w14:paraId="642C2CE9"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10 </w:t>
            </w:r>
          </w:p>
        </w:tc>
        <w:tc>
          <w:tcPr>
            <w:tcW w:w="992" w:type="dxa"/>
            <w:tcBorders>
              <w:top w:val="single" w:sz="4" w:space="0" w:color="auto"/>
              <w:left w:val="single" w:sz="4" w:space="0" w:color="auto"/>
              <w:bottom w:val="single" w:sz="4" w:space="0" w:color="auto"/>
              <w:right w:val="single" w:sz="4" w:space="0" w:color="auto"/>
            </w:tcBorders>
          </w:tcPr>
          <w:p w14:paraId="642C2CEA" w14:textId="3A3BA9A7" w:rsidR="006848C9" w:rsidRPr="00481762" w:rsidRDefault="00D03548" w:rsidP="00674AD2">
            <w:pPr>
              <w:pStyle w:val="Default"/>
              <w:ind w:left="0"/>
              <w:rPr>
                <w:rFonts w:asciiTheme="majorHAnsi" w:hAnsiTheme="majorHAnsi"/>
                <w:color w:val="auto"/>
                <w:sz w:val="20"/>
                <w:szCs w:val="20"/>
              </w:rPr>
            </w:pPr>
            <w:r>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CEB" w14:textId="77777777" w:rsidR="006848C9" w:rsidRPr="00481762" w:rsidRDefault="001946F3" w:rsidP="001946F3">
            <w:pPr>
              <w:pStyle w:val="Default"/>
              <w:ind w:left="0"/>
              <w:rPr>
                <w:rFonts w:asciiTheme="majorHAnsi" w:hAnsiTheme="majorHAnsi"/>
                <w:color w:val="auto"/>
                <w:sz w:val="20"/>
                <w:szCs w:val="20"/>
              </w:rPr>
            </w:pPr>
            <w:r w:rsidRPr="00481762">
              <w:rPr>
                <w:rFonts w:asciiTheme="majorHAnsi" w:hAnsiTheme="majorHAnsi"/>
                <w:color w:val="auto"/>
                <w:sz w:val="20"/>
                <w:szCs w:val="20"/>
              </w:rPr>
              <w:t>Huisnummer van het woonadres van de cliënt</w:t>
            </w:r>
          </w:p>
        </w:tc>
      </w:tr>
      <w:tr w:rsidR="006848C9" w:rsidRPr="008D6B9B" w14:paraId="642C2CF3" w14:textId="77777777" w:rsidTr="001F55C6">
        <w:trPr>
          <w:cantSplit/>
          <w:trHeight w:val="93"/>
        </w:trPr>
        <w:tc>
          <w:tcPr>
            <w:tcW w:w="880" w:type="dxa"/>
            <w:tcBorders>
              <w:top w:val="single" w:sz="4" w:space="0" w:color="auto"/>
              <w:left w:val="single" w:sz="4" w:space="0" w:color="auto"/>
              <w:bottom w:val="single" w:sz="4" w:space="0" w:color="auto"/>
              <w:right w:val="single" w:sz="4" w:space="0" w:color="auto"/>
            </w:tcBorders>
          </w:tcPr>
          <w:p w14:paraId="642C2CED"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lastRenderedPageBreak/>
              <w:t>J</w:t>
            </w:r>
          </w:p>
        </w:tc>
        <w:tc>
          <w:tcPr>
            <w:tcW w:w="1842" w:type="dxa"/>
            <w:tcBorders>
              <w:top w:val="single" w:sz="4" w:space="0" w:color="auto"/>
              <w:left w:val="single" w:sz="4" w:space="0" w:color="auto"/>
              <w:bottom w:val="single" w:sz="4" w:space="0" w:color="auto"/>
              <w:right w:val="single" w:sz="4" w:space="0" w:color="auto"/>
            </w:tcBorders>
          </w:tcPr>
          <w:p w14:paraId="642C2CEE"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Huisnummer toevoeging </w:t>
            </w:r>
          </w:p>
        </w:tc>
        <w:tc>
          <w:tcPr>
            <w:tcW w:w="1276" w:type="dxa"/>
            <w:tcBorders>
              <w:top w:val="single" w:sz="4" w:space="0" w:color="auto"/>
              <w:left w:val="single" w:sz="4" w:space="0" w:color="auto"/>
              <w:bottom w:val="single" w:sz="4" w:space="0" w:color="auto"/>
              <w:right w:val="single" w:sz="4" w:space="0" w:color="auto"/>
            </w:tcBorders>
          </w:tcPr>
          <w:p w14:paraId="642C2CEF"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F0"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10 </w:t>
            </w:r>
          </w:p>
        </w:tc>
        <w:tc>
          <w:tcPr>
            <w:tcW w:w="992" w:type="dxa"/>
            <w:tcBorders>
              <w:top w:val="single" w:sz="4" w:space="0" w:color="auto"/>
              <w:left w:val="single" w:sz="4" w:space="0" w:color="auto"/>
              <w:bottom w:val="single" w:sz="4" w:space="0" w:color="auto"/>
              <w:right w:val="single" w:sz="4" w:space="0" w:color="auto"/>
            </w:tcBorders>
          </w:tcPr>
          <w:p w14:paraId="642C2CF1" w14:textId="675C6237" w:rsidR="006848C9" w:rsidRPr="00481762" w:rsidRDefault="00D03548" w:rsidP="00674AD2">
            <w:pPr>
              <w:pStyle w:val="Default"/>
              <w:ind w:left="0"/>
              <w:rPr>
                <w:rFonts w:asciiTheme="majorHAnsi" w:hAnsiTheme="majorHAnsi"/>
                <w:color w:val="auto"/>
                <w:sz w:val="20"/>
                <w:szCs w:val="20"/>
              </w:rPr>
            </w:pPr>
            <w:r>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CF2" w14:textId="6678F825" w:rsidR="006848C9" w:rsidRPr="00481762" w:rsidRDefault="001946F3" w:rsidP="001946F3">
            <w:pPr>
              <w:pStyle w:val="Default"/>
              <w:ind w:left="0"/>
              <w:rPr>
                <w:rFonts w:asciiTheme="majorHAnsi" w:hAnsiTheme="majorHAnsi"/>
                <w:color w:val="auto"/>
                <w:sz w:val="20"/>
                <w:szCs w:val="20"/>
              </w:rPr>
            </w:pPr>
            <w:r w:rsidRPr="00481762">
              <w:rPr>
                <w:rFonts w:asciiTheme="majorHAnsi" w:hAnsiTheme="majorHAnsi"/>
                <w:color w:val="auto"/>
                <w:sz w:val="20"/>
                <w:szCs w:val="20"/>
              </w:rPr>
              <w:t>Huisnummer toevoeging van het woonadres van de cliënt</w:t>
            </w:r>
            <w:r w:rsidR="00B60707">
              <w:rPr>
                <w:rFonts w:asciiTheme="majorHAnsi" w:hAnsiTheme="majorHAnsi"/>
                <w:color w:val="auto"/>
                <w:sz w:val="20"/>
                <w:szCs w:val="20"/>
              </w:rPr>
              <w:t>.</w:t>
            </w:r>
          </w:p>
        </w:tc>
      </w:tr>
      <w:tr w:rsidR="006848C9" w:rsidRPr="008D6B9B" w14:paraId="642C2CFA"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CF4"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K</w:t>
            </w:r>
          </w:p>
        </w:tc>
        <w:tc>
          <w:tcPr>
            <w:tcW w:w="1842" w:type="dxa"/>
            <w:tcBorders>
              <w:top w:val="single" w:sz="4" w:space="0" w:color="auto"/>
              <w:left w:val="single" w:sz="4" w:space="0" w:color="auto"/>
              <w:bottom w:val="single" w:sz="4" w:space="0" w:color="auto"/>
              <w:right w:val="single" w:sz="4" w:space="0" w:color="auto"/>
            </w:tcBorders>
          </w:tcPr>
          <w:p w14:paraId="642C2CF5"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Postcode </w:t>
            </w:r>
          </w:p>
        </w:tc>
        <w:tc>
          <w:tcPr>
            <w:tcW w:w="1276" w:type="dxa"/>
            <w:tcBorders>
              <w:top w:val="single" w:sz="4" w:space="0" w:color="auto"/>
              <w:left w:val="single" w:sz="4" w:space="0" w:color="auto"/>
              <w:bottom w:val="single" w:sz="4" w:space="0" w:color="auto"/>
              <w:right w:val="single" w:sz="4" w:space="0" w:color="auto"/>
            </w:tcBorders>
          </w:tcPr>
          <w:p w14:paraId="642C2CF6"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F7" w14:textId="77777777" w:rsidR="006848C9" w:rsidRPr="00481762" w:rsidRDefault="006848C9" w:rsidP="00674AD2">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7 </w:t>
            </w:r>
          </w:p>
        </w:tc>
        <w:tc>
          <w:tcPr>
            <w:tcW w:w="992" w:type="dxa"/>
            <w:tcBorders>
              <w:top w:val="single" w:sz="4" w:space="0" w:color="auto"/>
              <w:left w:val="single" w:sz="4" w:space="0" w:color="auto"/>
              <w:bottom w:val="single" w:sz="4" w:space="0" w:color="auto"/>
              <w:right w:val="single" w:sz="4" w:space="0" w:color="auto"/>
            </w:tcBorders>
          </w:tcPr>
          <w:p w14:paraId="642C2CF8" w14:textId="0775B225" w:rsidR="006848C9" w:rsidRPr="00481762" w:rsidRDefault="00D03548" w:rsidP="00674AD2">
            <w:pPr>
              <w:pStyle w:val="Default"/>
              <w:ind w:left="0"/>
              <w:rPr>
                <w:rFonts w:asciiTheme="majorHAnsi" w:hAnsiTheme="majorHAnsi"/>
                <w:color w:val="auto"/>
                <w:sz w:val="20"/>
                <w:szCs w:val="20"/>
              </w:rPr>
            </w:pPr>
            <w:r>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CF9" w14:textId="4965299B" w:rsidR="006848C9" w:rsidRPr="00481762" w:rsidRDefault="00B60707" w:rsidP="00674AD2">
            <w:pPr>
              <w:pStyle w:val="Default"/>
              <w:ind w:left="0"/>
              <w:rPr>
                <w:rFonts w:asciiTheme="majorHAnsi" w:hAnsiTheme="majorHAnsi"/>
                <w:color w:val="auto"/>
                <w:sz w:val="20"/>
                <w:szCs w:val="20"/>
              </w:rPr>
            </w:pPr>
            <w:r>
              <w:rPr>
                <w:rFonts w:asciiTheme="majorHAnsi" w:hAnsiTheme="majorHAnsi"/>
                <w:color w:val="auto"/>
                <w:sz w:val="20"/>
                <w:szCs w:val="20"/>
              </w:rPr>
              <w:t>F</w:t>
            </w:r>
            <w:r w:rsidR="006848C9" w:rsidRPr="00481762">
              <w:rPr>
                <w:rFonts w:asciiTheme="majorHAnsi" w:hAnsiTheme="majorHAnsi"/>
                <w:color w:val="auto"/>
                <w:sz w:val="20"/>
                <w:szCs w:val="20"/>
              </w:rPr>
              <w:t xml:space="preserve">ormaat mag zonder (1234AB) of met spatie (1234 AB) </w:t>
            </w:r>
            <w:r>
              <w:rPr>
                <w:rFonts w:asciiTheme="majorHAnsi" w:hAnsiTheme="majorHAnsi"/>
                <w:color w:val="auto"/>
                <w:sz w:val="20"/>
                <w:szCs w:val="20"/>
              </w:rPr>
              <w:t>.</w:t>
            </w:r>
          </w:p>
        </w:tc>
      </w:tr>
      <w:tr w:rsidR="00D0446F" w:rsidRPr="008D6B9B" w14:paraId="642C2D01"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CFB"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L</w:t>
            </w:r>
          </w:p>
        </w:tc>
        <w:tc>
          <w:tcPr>
            <w:tcW w:w="1842" w:type="dxa"/>
            <w:tcBorders>
              <w:top w:val="single" w:sz="4" w:space="0" w:color="auto"/>
              <w:left w:val="single" w:sz="4" w:space="0" w:color="auto"/>
              <w:bottom w:val="single" w:sz="4" w:space="0" w:color="auto"/>
              <w:right w:val="single" w:sz="4" w:space="0" w:color="auto"/>
            </w:tcBorders>
          </w:tcPr>
          <w:p w14:paraId="642C2CFC"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Productcategorie</w:t>
            </w:r>
          </w:p>
        </w:tc>
        <w:tc>
          <w:tcPr>
            <w:tcW w:w="1276" w:type="dxa"/>
            <w:tcBorders>
              <w:top w:val="single" w:sz="4" w:space="0" w:color="auto"/>
              <w:left w:val="single" w:sz="4" w:space="0" w:color="auto"/>
              <w:bottom w:val="single" w:sz="4" w:space="0" w:color="auto"/>
              <w:right w:val="single" w:sz="4" w:space="0" w:color="auto"/>
            </w:tcBorders>
          </w:tcPr>
          <w:p w14:paraId="642C2CFD"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CFE"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642C2CFF"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00"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De waarde moet voorkomen in onderstaande codelijst.</w:t>
            </w:r>
          </w:p>
        </w:tc>
      </w:tr>
      <w:tr w:rsidR="00D0446F" w:rsidRPr="008D6B9B" w14:paraId="642C2D08"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02"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M</w:t>
            </w:r>
          </w:p>
        </w:tc>
        <w:tc>
          <w:tcPr>
            <w:tcW w:w="1842" w:type="dxa"/>
            <w:tcBorders>
              <w:top w:val="single" w:sz="4" w:space="0" w:color="auto"/>
              <w:left w:val="single" w:sz="4" w:space="0" w:color="auto"/>
              <w:bottom w:val="single" w:sz="4" w:space="0" w:color="auto"/>
              <w:right w:val="single" w:sz="4" w:space="0" w:color="auto"/>
            </w:tcBorders>
          </w:tcPr>
          <w:p w14:paraId="642C2D03"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Productcode</w:t>
            </w:r>
          </w:p>
        </w:tc>
        <w:tc>
          <w:tcPr>
            <w:tcW w:w="1276" w:type="dxa"/>
            <w:tcBorders>
              <w:top w:val="single" w:sz="4" w:space="0" w:color="auto"/>
              <w:left w:val="single" w:sz="4" w:space="0" w:color="auto"/>
              <w:bottom w:val="single" w:sz="4" w:space="0" w:color="auto"/>
              <w:right w:val="single" w:sz="4" w:space="0" w:color="auto"/>
            </w:tcBorders>
          </w:tcPr>
          <w:p w14:paraId="642C2D04"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D05"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642C2D06"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07" w14:textId="12107E53"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De met het </w:t>
            </w:r>
            <w:r w:rsidR="00007579">
              <w:rPr>
                <w:rFonts w:asciiTheme="majorHAnsi" w:hAnsiTheme="majorHAnsi"/>
                <w:color w:val="auto"/>
                <w:sz w:val="20"/>
                <w:szCs w:val="20"/>
              </w:rPr>
              <w:t>SbJH</w:t>
            </w:r>
            <w:r w:rsidRPr="00481762">
              <w:rPr>
                <w:rFonts w:asciiTheme="majorHAnsi" w:hAnsiTheme="majorHAnsi"/>
                <w:color w:val="auto"/>
                <w:sz w:val="20"/>
                <w:szCs w:val="20"/>
              </w:rPr>
              <w:t xml:space="preserve"> afgesproken productcode moet gebruikt worden.</w:t>
            </w:r>
          </w:p>
        </w:tc>
      </w:tr>
      <w:tr w:rsidR="00D0446F" w:rsidRPr="008D6B9B" w14:paraId="642C2D0F"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09"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N</w:t>
            </w:r>
          </w:p>
        </w:tc>
        <w:tc>
          <w:tcPr>
            <w:tcW w:w="1842" w:type="dxa"/>
            <w:tcBorders>
              <w:top w:val="single" w:sz="4" w:space="0" w:color="auto"/>
              <w:left w:val="single" w:sz="4" w:space="0" w:color="auto"/>
              <w:bottom w:val="single" w:sz="4" w:space="0" w:color="auto"/>
              <w:right w:val="single" w:sz="4" w:space="0" w:color="auto"/>
            </w:tcBorders>
          </w:tcPr>
          <w:p w14:paraId="642C2D0A"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Wet</w:t>
            </w:r>
          </w:p>
        </w:tc>
        <w:tc>
          <w:tcPr>
            <w:tcW w:w="1276" w:type="dxa"/>
            <w:tcBorders>
              <w:top w:val="single" w:sz="4" w:space="0" w:color="auto"/>
              <w:left w:val="single" w:sz="4" w:space="0" w:color="auto"/>
              <w:bottom w:val="single" w:sz="4" w:space="0" w:color="auto"/>
              <w:right w:val="single" w:sz="4" w:space="0" w:color="auto"/>
            </w:tcBorders>
          </w:tcPr>
          <w:p w14:paraId="642C2D0B"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D0C"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42C2D0D"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0E"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Vul hier altijd hoofdletter J in.</w:t>
            </w:r>
          </w:p>
        </w:tc>
      </w:tr>
      <w:tr w:rsidR="00D0446F" w:rsidRPr="008D6B9B" w14:paraId="642C2D17"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10"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O</w:t>
            </w:r>
          </w:p>
        </w:tc>
        <w:tc>
          <w:tcPr>
            <w:tcW w:w="1842" w:type="dxa"/>
            <w:tcBorders>
              <w:top w:val="single" w:sz="4" w:space="0" w:color="auto"/>
              <w:left w:val="single" w:sz="4" w:space="0" w:color="auto"/>
              <w:bottom w:val="single" w:sz="4" w:space="0" w:color="auto"/>
              <w:right w:val="single" w:sz="4" w:space="0" w:color="auto"/>
            </w:tcBorders>
          </w:tcPr>
          <w:p w14:paraId="642C2D11"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Startdatum declaratie</w:t>
            </w:r>
          </w:p>
        </w:tc>
        <w:tc>
          <w:tcPr>
            <w:tcW w:w="1276" w:type="dxa"/>
            <w:tcBorders>
              <w:top w:val="single" w:sz="4" w:space="0" w:color="auto"/>
              <w:left w:val="single" w:sz="4" w:space="0" w:color="auto"/>
              <w:bottom w:val="single" w:sz="4" w:space="0" w:color="auto"/>
              <w:right w:val="single" w:sz="4" w:space="0" w:color="auto"/>
            </w:tcBorders>
          </w:tcPr>
          <w:p w14:paraId="642C2D12"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Datum</w:t>
            </w:r>
          </w:p>
        </w:tc>
        <w:tc>
          <w:tcPr>
            <w:tcW w:w="851" w:type="dxa"/>
            <w:tcBorders>
              <w:top w:val="single" w:sz="4" w:space="0" w:color="auto"/>
              <w:left w:val="single" w:sz="4" w:space="0" w:color="auto"/>
              <w:bottom w:val="single" w:sz="4" w:space="0" w:color="auto"/>
              <w:right w:val="single" w:sz="4" w:space="0" w:color="auto"/>
            </w:tcBorders>
          </w:tcPr>
          <w:p w14:paraId="642C2D13" w14:textId="77777777" w:rsidR="00D0446F" w:rsidRPr="00481762" w:rsidRDefault="00D0446F" w:rsidP="00D0446F">
            <w:pPr>
              <w:pStyle w:val="Default"/>
              <w:rPr>
                <w:rFonts w:asciiTheme="majorHAnsi" w:hAnsiTheme="majorHAnsi"/>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2C2D14"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15"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De startdatum is de datum van de eerste prestatie van de declaratie periode. Voor DBC geldt de eerste dag van de DBC. Deze datum moet na </w:t>
            </w:r>
          </w:p>
          <w:p w14:paraId="642C2D16"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31-12-2014 liggen. </w:t>
            </w:r>
          </w:p>
        </w:tc>
      </w:tr>
      <w:tr w:rsidR="00D0446F" w:rsidRPr="008D6B9B" w14:paraId="642C2D1F"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18"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p</w:t>
            </w:r>
          </w:p>
        </w:tc>
        <w:tc>
          <w:tcPr>
            <w:tcW w:w="1842" w:type="dxa"/>
            <w:tcBorders>
              <w:top w:val="single" w:sz="4" w:space="0" w:color="auto"/>
              <w:left w:val="single" w:sz="4" w:space="0" w:color="auto"/>
              <w:bottom w:val="single" w:sz="4" w:space="0" w:color="auto"/>
              <w:right w:val="single" w:sz="4" w:space="0" w:color="auto"/>
            </w:tcBorders>
          </w:tcPr>
          <w:p w14:paraId="642C2D19"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Einddatum declaratie</w:t>
            </w:r>
          </w:p>
        </w:tc>
        <w:tc>
          <w:tcPr>
            <w:tcW w:w="1276" w:type="dxa"/>
            <w:tcBorders>
              <w:top w:val="single" w:sz="4" w:space="0" w:color="auto"/>
              <w:left w:val="single" w:sz="4" w:space="0" w:color="auto"/>
              <w:bottom w:val="single" w:sz="4" w:space="0" w:color="auto"/>
              <w:right w:val="single" w:sz="4" w:space="0" w:color="auto"/>
            </w:tcBorders>
          </w:tcPr>
          <w:p w14:paraId="642C2D1A"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Datum</w:t>
            </w:r>
          </w:p>
        </w:tc>
        <w:tc>
          <w:tcPr>
            <w:tcW w:w="851" w:type="dxa"/>
            <w:tcBorders>
              <w:top w:val="single" w:sz="4" w:space="0" w:color="auto"/>
              <w:left w:val="single" w:sz="4" w:space="0" w:color="auto"/>
              <w:bottom w:val="single" w:sz="4" w:space="0" w:color="auto"/>
              <w:right w:val="single" w:sz="4" w:space="0" w:color="auto"/>
            </w:tcBorders>
          </w:tcPr>
          <w:p w14:paraId="642C2D1B" w14:textId="77777777" w:rsidR="00D0446F" w:rsidRPr="00481762" w:rsidRDefault="00D0446F" w:rsidP="00D0446F">
            <w:pPr>
              <w:pStyle w:val="Default"/>
              <w:rPr>
                <w:rFonts w:asciiTheme="majorHAnsi" w:hAnsiTheme="majorHAnsi"/>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2C2D1C"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1D"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De einddatum is de datum van de laatste prestatie van de declaratie periode. Deze datum moet na </w:t>
            </w:r>
          </w:p>
          <w:p w14:paraId="642C2D1E"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 xml:space="preserve">31-12-2014 liggen. </w:t>
            </w:r>
          </w:p>
        </w:tc>
      </w:tr>
      <w:tr w:rsidR="00D0446F" w:rsidRPr="008D6B9B" w14:paraId="642C2D26"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20"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Q</w:t>
            </w:r>
          </w:p>
        </w:tc>
        <w:tc>
          <w:tcPr>
            <w:tcW w:w="1842" w:type="dxa"/>
            <w:tcBorders>
              <w:top w:val="single" w:sz="4" w:space="0" w:color="auto"/>
              <w:left w:val="single" w:sz="4" w:space="0" w:color="auto"/>
              <w:bottom w:val="single" w:sz="4" w:space="0" w:color="auto"/>
              <w:right w:val="single" w:sz="4" w:space="0" w:color="auto"/>
            </w:tcBorders>
          </w:tcPr>
          <w:p w14:paraId="642C2D21"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Aantal</w:t>
            </w:r>
          </w:p>
        </w:tc>
        <w:tc>
          <w:tcPr>
            <w:tcW w:w="1276" w:type="dxa"/>
            <w:tcBorders>
              <w:top w:val="single" w:sz="4" w:space="0" w:color="auto"/>
              <w:left w:val="single" w:sz="4" w:space="0" w:color="auto"/>
              <w:bottom w:val="single" w:sz="4" w:space="0" w:color="auto"/>
              <w:right w:val="single" w:sz="4" w:space="0" w:color="auto"/>
            </w:tcBorders>
          </w:tcPr>
          <w:p w14:paraId="642C2D22"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Getal</w:t>
            </w:r>
          </w:p>
        </w:tc>
        <w:tc>
          <w:tcPr>
            <w:tcW w:w="851" w:type="dxa"/>
            <w:tcBorders>
              <w:top w:val="single" w:sz="4" w:space="0" w:color="auto"/>
              <w:left w:val="single" w:sz="4" w:space="0" w:color="auto"/>
              <w:bottom w:val="single" w:sz="4" w:space="0" w:color="auto"/>
              <w:right w:val="single" w:sz="4" w:space="0" w:color="auto"/>
            </w:tcBorders>
          </w:tcPr>
          <w:p w14:paraId="642C2D23"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42C2D24" w14:textId="77777777"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25" w14:textId="48F9EAE9" w:rsidR="00D0446F" w:rsidRPr="00481762" w:rsidRDefault="00D0446F" w:rsidP="00D0446F">
            <w:pPr>
              <w:pStyle w:val="Default"/>
              <w:ind w:left="0"/>
              <w:rPr>
                <w:rFonts w:asciiTheme="majorHAnsi" w:hAnsiTheme="majorHAnsi"/>
                <w:color w:val="auto"/>
                <w:sz w:val="20"/>
                <w:szCs w:val="20"/>
              </w:rPr>
            </w:pPr>
            <w:r w:rsidRPr="00481762">
              <w:rPr>
                <w:rFonts w:asciiTheme="majorHAnsi" w:hAnsiTheme="majorHAnsi"/>
                <w:color w:val="auto"/>
                <w:sz w:val="20"/>
                <w:szCs w:val="20"/>
              </w:rPr>
              <w:t>Het aantal geleverde eenheden in de periode</w:t>
            </w:r>
            <w:r w:rsidR="00B60707">
              <w:rPr>
                <w:rFonts w:asciiTheme="majorHAnsi" w:hAnsiTheme="majorHAnsi"/>
                <w:color w:val="auto"/>
                <w:sz w:val="20"/>
                <w:szCs w:val="20"/>
              </w:rPr>
              <w:t>.</w:t>
            </w:r>
          </w:p>
        </w:tc>
      </w:tr>
      <w:tr w:rsidR="00315164" w:rsidRPr="008D6B9B" w14:paraId="642C2D2D"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27"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R</w:t>
            </w:r>
          </w:p>
        </w:tc>
        <w:tc>
          <w:tcPr>
            <w:tcW w:w="1842" w:type="dxa"/>
            <w:tcBorders>
              <w:top w:val="single" w:sz="4" w:space="0" w:color="auto"/>
              <w:left w:val="single" w:sz="4" w:space="0" w:color="auto"/>
              <w:bottom w:val="single" w:sz="4" w:space="0" w:color="auto"/>
              <w:right w:val="single" w:sz="4" w:space="0" w:color="auto"/>
            </w:tcBorders>
          </w:tcPr>
          <w:p w14:paraId="642C2D28"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Eenheid</w:t>
            </w:r>
          </w:p>
        </w:tc>
        <w:tc>
          <w:tcPr>
            <w:tcW w:w="1276" w:type="dxa"/>
            <w:tcBorders>
              <w:top w:val="single" w:sz="4" w:space="0" w:color="auto"/>
              <w:left w:val="single" w:sz="4" w:space="0" w:color="auto"/>
              <w:bottom w:val="single" w:sz="4" w:space="0" w:color="auto"/>
              <w:right w:val="single" w:sz="4" w:space="0" w:color="auto"/>
            </w:tcBorders>
          </w:tcPr>
          <w:p w14:paraId="642C2D29"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D2A"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642C2D2B"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2C"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De waarde moet voorkomen in onderstaande codelijst.</w:t>
            </w:r>
          </w:p>
        </w:tc>
      </w:tr>
      <w:tr w:rsidR="00315164" w:rsidRPr="008D6B9B" w14:paraId="642C2D34"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2E"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S</w:t>
            </w:r>
          </w:p>
        </w:tc>
        <w:tc>
          <w:tcPr>
            <w:tcW w:w="1842" w:type="dxa"/>
            <w:tcBorders>
              <w:top w:val="single" w:sz="4" w:space="0" w:color="auto"/>
              <w:left w:val="single" w:sz="4" w:space="0" w:color="auto"/>
              <w:bottom w:val="single" w:sz="4" w:space="0" w:color="auto"/>
              <w:right w:val="single" w:sz="4" w:space="0" w:color="auto"/>
            </w:tcBorders>
          </w:tcPr>
          <w:p w14:paraId="642C2D2F"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Bedrag</w:t>
            </w:r>
          </w:p>
        </w:tc>
        <w:tc>
          <w:tcPr>
            <w:tcW w:w="1276" w:type="dxa"/>
            <w:tcBorders>
              <w:top w:val="single" w:sz="4" w:space="0" w:color="auto"/>
              <w:left w:val="single" w:sz="4" w:space="0" w:color="auto"/>
              <w:bottom w:val="single" w:sz="4" w:space="0" w:color="auto"/>
              <w:right w:val="single" w:sz="4" w:space="0" w:color="auto"/>
            </w:tcBorders>
          </w:tcPr>
          <w:p w14:paraId="642C2D30"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Getal, 2 decimalen</w:t>
            </w:r>
          </w:p>
        </w:tc>
        <w:tc>
          <w:tcPr>
            <w:tcW w:w="851" w:type="dxa"/>
            <w:tcBorders>
              <w:top w:val="single" w:sz="4" w:space="0" w:color="auto"/>
              <w:left w:val="single" w:sz="4" w:space="0" w:color="auto"/>
              <w:bottom w:val="single" w:sz="4" w:space="0" w:color="auto"/>
              <w:right w:val="single" w:sz="4" w:space="0" w:color="auto"/>
            </w:tcBorders>
          </w:tcPr>
          <w:p w14:paraId="642C2D31"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2C2D32"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642C2D33" w14:textId="36B5D10D"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Het declaratiebedrag voor deze periode. Indien dit een minteken heeft</w:t>
            </w:r>
            <w:r w:rsidR="00B60707">
              <w:rPr>
                <w:rFonts w:asciiTheme="majorHAnsi" w:hAnsiTheme="majorHAnsi"/>
                <w:color w:val="auto"/>
                <w:sz w:val="20"/>
                <w:szCs w:val="20"/>
              </w:rPr>
              <w:t>,</w:t>
            </w:r>
            <w:r w:rsidRPr="00481762">
              <w:rPr>
                <w:rFonts w:asciiTheme="majorHAnsi" w:hAnsiTheme="majorHAnsi"/>
                <w:color w:val="auto"/>
                <w:sz w:val="20"/>
                <w:szCs w:val="20"/>
              </w:rPr>
              <w:t xml:space="preserve"> is er sprake van een creditregel.</w:t>
            </w:r>
          </w:p>
        </w:tc>
      </w:tr>
      <w:tr w:rsidR="00315164" w:rsidRPr="008D6B9B" w14:paraId="642C2D3B"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35"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T</w:t>
            </w:r>
          </w:p>
        </w:tc>
        <w:tc>
          <w:tcPr>
            <w:tcW w:w="1842" w:type="dxa"/>
            <w:tcBorders>
              <w:top w:val="single" w:sz="4" w:space="0" w:color="auto"/>
              <w:left w:val="single" w:sz="4" w:space="0" w:color="auto"/>
              <w:bottom w:val="single" w:sz="4" w:space="0" w:color="auto"/>
              <w:right w:val="single" w:sz="4" w:space="0" w:color="auto"/>
            </w:tcBorders>
          </w:tcPr>
          <w:p w14:paraId="642C2D36"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Omschrijving</w:t>
            </w:r>
          </w:p>
        </w:tc>
        <w:tc>
          <w:tcPr>
            <w:tcW w:w="1276" w:type="dxa"/>
            <w:tcBorders>
              <w:top w:val="single" w:sz="4" w:space="0" w:color="auto"/>
              <w:left w:val="single" w:sz="4" w:space="0" w:color="auto"/>
              <w:bottom w:val="single" w:sz="4" w:space="0" w:color="auto"/>
              <w:right w:val="single" w:sz="4" w:space="0" w:color="auto"/>
            </w:tcBorders>
          </w:tcPr>
          <w:p w14:paraId="642C2D37"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D38"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642C2D39" w14:textId="77777777"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D3A" w14:textId="39CA5FB0" w:rsidR="00315164" w:rsidRPr="00481762" w:rsidRDefault="00315164" w:rsidP="00315164">
            <w:pPr>
              <w:pStyle w:val="Default"/>
              <w:ind w:left="0"/>
              <w:rPr>
                <w:rFonts w:asciiTheme="majorHAnsi" w:hAnsiTheme="majorHAnsi"/>
                <w:color w:val="auto"/>
                <w:sz w:val="20"/>
                <w:szCs w:val="20"/>
              </w:rPr>
            </w:pPr>
            <w:r w:rsidRPr="00481762">
              <w:rPr>
                <w:rFonts w:asciiTheme="majorHAnsi" w:hAnsiTheme="majorHAnsi"/>
                <w:color w:val="auto"/>
                <w:sz w:val="20"/>
                <w:szCs w:val="20"/>
              </w:rPr>
              <w:t>Aanvullende omschrijving</w:t>
            </w:r>
            <w:r w:rsidR="00C15F46">
              <w:rPr>
                <w:rFonts w:asciiTheme="majorHAnsi" w:hAnsiTheme="majorHAnsi"/>
                <w:color w:val="auto"/>
                <w:sz w:val="20"/>
                <w:szCs w:val="20"/>
              </w:rPr>
              <w:t>.</w:t>
            </w:r>
            <w:r w:rsidR="00B60707">
              <w:rPr>
                <w:rFonts w:asciiTheme="majorHAnsi" w:hAnsiTheme="majorHAnsi"/>
                <w:color w:val="auto"/>
                <w:sz w:val="20"/>
                <w:szCs w:val="20"/>
              </w:rPr>
              <w:t xml:space="preserve"> In geval van dummy-BSN hier naam </w:t>
            </w:r>
            <w:r w:rsidR="005A1C1B">
              <w:rPr>
                <w:rFonts w:asciiTheme="majorHAnsi" w:hAnsiTheme="majorHAnsi"/>
                <w:color w:val="auto"/>
                <w:sz w:val="20"/>
                <w:szCs w:val="20"/>
              </w:rPr>
              <w:t xml:space="preserve">en geboortedatum </w:t>
            </w:r>
            <w:r w:rsidR="00B60707">
              <w:rPr>
                <w:rFonts w:asciiTheme="majorHAnsi" w:hAnsiTheme="majorHAnsi"/>
                <w:color w:val="auto"/>
                <w:sz w:val="20"/>
                <w:szCs w:val="20"/>
              </w:rPr>
              <w:t>cliënt invullen.</w:t>
            </w:r>
          </w:p>
        </w:tc>
      </w:tr>
      <w:tr w:rsidR="00914EC9" w:rsidRPr="008D6B9B" w14:paraId="271200DB"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95B9B0B" w14:textId="040C0111"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U</w:t>
            </w:r>
          </w:p>
        </w:tc>
        <w:tc>
          <w:tcPr>
            <w:tcW w:w="1842" w:type="dxa"/>
            <w:tcBorders>
              <w:top w:val="single" w:sz="4" w:space="0" w:color="auto"/>
              <w:left w:val="single" w:sz="4" w:space="0" w:color="auto"/>
              <w:bottom w:val="single" w:sz="4" w:space="0" w:color="auto"/>
              <w:right w:val="single" w:sz="4" w:space="0" w:color="auto"/>
            </w:tcBorders>
          </w:tcPr>
          <w:p w14:paraId="7A57E3A9" w14:textId="0FAE96B4"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Toewijzingnummer leverancier</w:t>
            </w:r>
          </w:p>
        </w:tc>
        <w:tc>
          <w:tcPr>
            <w:tcW w:w="1276" w:type="dxa"/>
            <w:tcBorders>
              <w:top w:val="single" w:sz="4" w:space="0" w:color="auto"/>
              <w:left w:val="single" w:sz="4" w:space="0" w:color="auto"/>
              <w:bottom w:val="single" w:sz="4" w:space="0" w:color="auto"/>
              <w:right w:val="single" w:sz="4" w:space="0" w:color="auto"/>
            </w:tcBorders>
          </w:tcPr>
          <w:p w14:paraId="18C5D577" w14:textId="21EC7B45"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Getal</w:t>
            </w:r>
          </w:p>
        </w:tc>
        <w:tc>
          <w:tcPr>
            <w:tcW w:w="851" w:type="dxa"/>
            <w:tcBorders>
              <w:top w:val="single" w:sz="4" w:space="0" w:color="auto"/>
              <w:left w:val="single" w:sz="4" w:space="0" w:color="auto"/>
              <w:bottom w:val="single" w:sz="4" w:space="0" w:color="auto"/>
              <w:right w:val="single" w:sz="4" w:space="0" w:color="auto"/>
            </w:tcBorders>
          </w:tcPr>
          <w:p w14:paraId="789AEE80" w14:textId="0841C7B5"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6ABC8E26" w14:textId="7D1EB786" w:rsidR="00914EC9"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Ja</w:t>
            </w:r>
          </w:p>
        </w:tc>
        <w:tc>
          <w:tcPr>
            <w:tcW w:w="3339" w:type="dxa"/>
            <w:tcBorders>
              <w:top w:val="single" w:sz="4" w:space="0" w:color="auto"/>
              <w:left w:val="single" w:sz="4" w:space="0" w:color="auto"/>
              <w:bottom w:val="single" w:sz="4" w:space="0" w:color="auto"/>
              <w:right w:val="single" w:sz="4" w:space="0" w:color="auto"/>
            </w:tcBorders>
          </w:tcPr>
          <w:p w14:paraId="5EA62623" w14:textId="70DF11A8" w:rsidR="00914EC9"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 xml:space="preserve">Toewijzingnummer </w:t>
            </w:r>
          </w:p>
        </w:tc>
      </w:tr>
      <w:tr w:rsidR="00914EC9" w:rsidRPr="008D6B9B" w14:paraId="642C2D42"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3C" w14:textId="369697FD"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V</w:t>
            </w:r>
          </w:p>
        </w:tc>
        <w:tc>
          <w:tcPr>
            <w:tcW w:w="1842" w:type="dxa"/>
            <w:tcBorders>
              <w:top w:val="single" w:sz="4" w:space="0" w:color="auto"/>
              <w:left w:val="single" w:sz="4" w:space="0" w:color="auto"/>
              <w:bottom w:val="single" w:sz="4" w:space="0" w:color="auto"/>
              <w:right w:val="single" w:sz="4" w:space="0" w:color="auto"/>
            </w:tcBorders>
          </w:tcPr>
          <w:p w14:paraId="642C2D3D"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Beschikkingsnummer</w:t>
            </w:r>
          </w:p>
        </w:tc>
        <w:tc>
          <w:tcPr>
            <w:tcW w:w="1276" w:type="dxa"/>
            <w:tcBorders>
              <w:top w:val="single" w:sz="4" w:space="0" w:color="auto"/>
              <w:left w:val="single" w:sz="4" w:space="0" w:color="auto"/>
              <w:bottom w:val="single" w:sz="4" w:space="0" w:color="auto"/>
              <w:right w:val="single" w:sz="4" w:space="0" w:color="auto"/>
            </w:tcBorders>
          </w:tcPr>
          <w:p w14:paraId="642C2D3E"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Getal</w:t>
            </w:r>
          </w:p>
        </w:tc>
        <w:tc>
          <w:tcPr>
            <w:tcW w:w="851" w:type="dxa"/>
            <w:tcBorders>
              <w:top w:val="single" w:sz="4" w:space="0" w:color="auto"/>
              <w:left w:val="single" w:sz="4" w:space="0" w:color="auto"/>
              <w:bottom w:val="single" w:sz="4" w:space="0" w:color="auto"/>
              <w:right w:val="single" w:sz="4" w:space="0" w:color="auto"/>
            </w:tcBorders>
          </w:tcPr>
          <w:p w14:paraId="642C2D3F"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642C2D40" w14:textId="7B446059"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D41" w14:textId="0EF39485"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N.v.t.</w:t>
            </w:r>
          </w:p>
        </w:tc>
      </w:tr>
      <w:tr w:rsidR="00914EC9" w:rsidRPr="008D6B9B" w14:paraId="642C2D49"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43" w14:textId="38FBF525"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W</w:t>
            </w:r>
          </w:p>
        </w:tc>
        <w:tc>
          <w:tcPr>
            <w:tcW w:w="1842" w:type="dxa"/>
            <w:tcBorders>
              <w:top w:val="single" w:sz="4" w:space="0" w:color="auto"/>
              <w:left w:val="single" w:sz="4" w:space="0" w:color="auto"/>
              <w:bottom w:val="single" w:sz="4" w:space="0" w:color="auto"/>
              <w:right w:val="single" w:sz="4" w:space="0" w:color="auto"/>
            </w:tcBorders>
          </w:tcPr>
          <w:p w14:paraId="642C2D44"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Toelichting leverancier</w:t>
            </w:r>
          </w:p>
        </w:tc>
        <w:tc>
          <w:tcPr>
            <w:tcW w:w="1276" w:type="dxa"/>
            <w:tcBorders>
              <w:top w:val="single" w:sz="4" w:space="0" w:color="auto"/>
              <w:left w:val="single" w:sz="4" w:space="0" w:color="auto"/>
              <w:bottom w:val="single" w:sz="4" w:space="0" w:color="auto"/>
              <w:right w:val="single" w:sz="4" w:space="0" w:color="auto"/>
            </w:tcBorders>
          </w:tcPr>
          <w:p w14:paraId="642C2D45"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D46"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642C2D47"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D48" w14:textId="0A6EE59F"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Een aanvullende toelichting van de leverancier</w:t>
            </w:r>
            <w:r w:rsidR="00B60707">
              <w:rPr>
                <w:rFonts w:asciiTheme="majorHAnsi" w:hAnsiTheme="majorHAnsi"/>
                <w:color w:val="auto"/>
                <w:sz w:val="20"/>
                <w:szCs w:val="20"/>
              </w:rPr>
              <w:t>. In geval van dummy-BSN hier extra informatie invullen.</w:t>
            </w:r>
          </w:p>
        </w:tc>
      </w:tr>
      <w:tr w:rsidR="00914EC9" w:rsidRPr="008D6B9B" w14:paraId="642C2D50" w14:textId="77777777" w:rsidTr="001F55C6">
        <w:trPr>
          <w:cantSplit/>
          <w:trHeight w:val="208"/>
        </w:trPr>
        <w:tc>
          <w:tcPr>
            <w:tcW w:w="880" w:type="dxa"/>
            <w:tcBorders>
              <w:top w:val="single" w:sz="4" w:space="0" w:color="auto"/>
              <w:left w:val="single" w:sz="4" w:space="0" w:color="auto"/>
              <w:bottom w:val="single" w:sz="4" w:space="0" w:color="auto"/>
              <w:right w:val="single" w:sz="4" w:space="0" w:color="auto"/>
            </w:tcBorders>
          </w:tcPr>
          <w:p w14:paraId="642C2D4A" w14:textId="391F6254" w:rsidR="00914EC9" w:rsidRPr="00481762" w:rsidRDefault="00914EC9" w:rsidP="00914EC9">
            <w:pPr>
              <w:pStyle w:val="Default"/>
              <w:ind w:left="0"/>
              <w:rPr>
                <w:rFonts w:asciiTheme="majorHAnsi" w:hAnsiTheme="majorHAnsi"/>
                <w:color w:val="auto"/>
                <w:sz w:val="20"/>
                <w:szCs w:val="20"/>
              </w:rPr>
            </w:pPr>
            <w:r>
              <w:rPr>
                <w:rFonts w:asciiTheme="majorHAnsi" w:hAnsiTheme="majorHAnsi"/>
                <w:color w:val="auto"/>
                <w:sz w:val="20"/>
                <w:szCs w:val="20"/>
              </w:rPr>
              <w:t>X</w:t>
            </w:r>
          </w:p>
        </w:tc>
        <w:tc>
          <w:tcPr>
            <w:tcW w:w="1842" w:type="dxa"/>
            <w:tcBorders>
              <w:top w:val="single" w:sz="4" w:space="0" w:color="auto"/>
              <w:left w:val="single" w:sz="4" w:space="0" w:color="auto"/>
              <w:bottom w:val="single" w:sz="4" w:space="0" w:color="auto"/>
              <w:right w:val="single" w:sz="4" w:space="0" w:color="auto"/>
            </w:tcBorders>
          </w:tcPr>
          <w:p w14:paraId="642C2D4B"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Toelichting gemeente</w:t>
            </w:r>
          </w:p>
        </w:tc>
        <w:tc>
          <w:tcPr>
            <w:tcW w:w="1276" w:type="dxa"/>
            <w:tcBorders>
              <w:top w:val="single" w:sz="4" w:space="0" w:color="auto"/>
              <w:left w:val="single" w:sz="4" w:space="0" w:color="auto"/>
              <w:bottom w:val="single" w:sz="4" w:space="0" w:color="auto"/>
              <w:right w:val="single" w:sz="4" w:space="0" w:color="auto"/>
            </w:tcBorders>
          </w:tcPr>
          <w:p w14:paraId="642C2D4C"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Tekst</w:t>
            </w:r>
          </w:p>
        </w:tc>
        <w:tc>
          <w:tcPr>
            <w:tcW w:w="851" w:type="dxa"/>
            <w:tcBorders>
              <w:top w:val="single" w:sz="4" w:space="0" w:color="auto"/>
              <w:left w:val="single" w:sz="4" w:space="0" w:color="auto"/>
              <w:bottom w:val="single" w:sz="4" w:space="0" w:color="auto"/>
              <w:right w:val="single" w:sz="4" w:space="0" w:color="auto"/>
            </w:tcBorders>
          </w:tcPr>
          <w:p w14:paraId="642C2D4D"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500</w:t>
            </w:r>
          </w:p>
        </w:tc>
        <w:tc>
          <w:tcPr>
            <w:tcW w:w="992" w:type="dxa"/>
            <w:tcBorders>
              <w:top w:val="single" w:sz="4" w:space="0" w:color="auto"/>
              <w:left w:val="single" w:sz="4" w:space="0" w:color="auto"/>
              <w:bottom w:val="single" w:sz="4" w:space="0" w:color="auto"/>
              <w:right w:val="single" w:sz="4" w:space="0" w:color="auto"/>
            </w:tcBorders>
          </w:tcPr>
          <w:p w14:paraId="642C2D4E" w14:textId="77777777"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Nee</w:t>
            </w:r>
          </w:p>
        </w:tc>
        <w:tc>
          <w:tcPr>
            <w:tcW w:w="3339" w:type="dxa"/>
            <w:tcBorders>
              <w:top w:val="single" w:sz="4" w:space="0" w:color="auto"/>
              <w:left w:val="single" w:sz="4" w:space="0" w:color="auto"/>
              <w:bottom w:val="single" w:sz="4" w:space="0" w:color="auto"/>
              <w:right w:val="single" w:sz="4" w:space="0" w:color="auto"/>
            </w:tcBorders>
          </w:tcPr>
          <w:p w14:paraId="642C2D4F" w14:textId="641290A1" w:rsidR="00914EC9" w:rsidRPr="00481762" w:rsidRDefault="00914EC9" w:rsidP="00914EC9">
            <w:pPr>
              <w:pStyle w:val="Default"/>
              <w:ind w:left="0"/>
              <w:rPr>
                <w:rFonts w:asciiTheme="majorHAnsi" w:hAnsiTheme="majorHAnsi"/>
                <w:color w:val="auto"/>
                <w:sz w:val="20"/>
                <w:szCs w:val="20"/>
              </w:rPr>
            </w:pPr>
            <w:r w:rsidRPr="00481762">
              <w:rPr>
                <w:rFonts w:asciiTheme="majorHAnsi" w:hAnsiTheme="majorHAnsi"/>
                <w:color w:val="auto"/>
                <w:sz w:val="20"/>
                <w:szCs w:val="20"/>
              </w:rPr>
              <w:t>Een aanvullende toelichting van de gemeente</w:t>
            </w:r>
            <w:r w:rsidR="00096F91">
              <w:rPr>
                <w:rFonts w:asciiTheme="majorHAnsi" w:hAnsiTheme="majorHAnsi"/>
                <w:color w:val="auto"/>
                <w:sz w:val="20"/>
                <w:szCs w:val="20"/>
              </w:rPr>
              <w:t>.</w:t>
            </w:r>
          </w:p>
        </w:tc>
      </w:tr>
    </w:tbl>
    <w:p w14:paraId="642C2D51" w14:textId="77777777" w:rsidR="0048144A" w:rsidRPr="008D6B9B" w:rsidRDefault="0048144A" w:rsidP="003A5A6E">
      <w:pPr>
        <w:ind w:left="360"/>
        <w:rPr>
          <w:rFonts w:asciiTheme="minorHAnsi" w:hAnsiTheme="minorHAnsi"/>
          <w:sz w:val="20"/>
          <w:szCs w:val="20"/>
        </w:rPr>
      </w:pPr>
    </w:p>
    <w:p w14:paraId="642C2D52" w14:textId="77777777" w:rsidR="00481762" w:rsidRDefault="00481762">
      <w:pPr>
        <w:ind w:left="0"/>
        <w:rPr>
          <w:rFonts w:asciiTheme="minorHAnsi" w:hAnsiTheme="minorHAnsi"/>
          <w:sz w:val="20"/>
          <w:szCs w:val="20"/>
        </w:rPr>
      </w:pPr>
      <w:r>
        <w:rPr>
          <w:rFonts w:asciiTheme="minorHAnsi" w:hAnsiTheme="minorHAnsi"/>
          <w:sz w:val="20"/>
          <w:szCs w:val="20"/>
        </w:rPr>
        <w:br w:type="page"/>
      </w:r>
    </w:p>
    <w:p w14:paraId="642C2D53" w14:textId="77777777" w:rsidR="00481762" w:rsidRDefault="00481762">
      <w:pPr>
        <w:ind w:left="0"/>
        <w:rPr>
          <w:rFonts w:asciiTheme="minorHAnsi" w:hAnsiTheme="minorHAnsi"/>
          <w:sz w:val="20"/>
          <w:szCs w:val="20"/>
        </w:rPr>
      </w:pPr>
    </w:p>
    <w:p w14:paraId="642C2D54" w14:textId="77777777" w:rsidR="00481762" w:rsidRPr="0048144A" w:rsidRDefault="00481762" w:rsidP="00481762">
      <w:pPr>
        <w:pStyle w:val="Kop1"/>
        <w:numPr>
          <w:ilvl w:val="0"/>
          <w:numId w:val="0"/>
        </w:numPr>
        <w:ind w:left="432" w:hanging="432"/>
        <w:rPr>
          <w:rFonts w:asciiTheme="minorHAnsi" w:hAnsiTheme="minorHAnsi"/>
          <w:sz w:val="22"/>
          <w:szCs w:val="22"/>
        </w:rPr>
      </w:pPr>
      <w:bookmarkStart w:id="3" w:name="_Toc410655535"/>
      <w:r>
        <w:rPr>
          <w:rFonts w:asciiTheme="minorHAnsi" w:hAnsiTheme="minorHAnsi"/>
          <w:sz w:val="22"/>
          <w:szCs w:val="22"/>
        </w:rPr>
        <w:t>Systeem c</w:t>
      </w:r>
      <w:r w:rsidRPr="0048144A">
        <w:rPr>
          <w:rFonts w:asciiTheme="minorHAnsi" w:hAnsiTheme="minorHAnsi"/>
          <w:sz w:val="22"/>
          <w:szCs w:val="22"/>
        </w:rPr>
        <w:t>ontroles</w:t>
      </w:r>
      <w:r>
        <w:rPr>
          <w:rFonts w:asciiTheme="minorHAnsi" w:hAnsiTheme="minorHAnsi"/>
          <w:sz w:val="22"/>
          <w:szCs w:val="22"/>
        </w:rPr>
        <w:t>:</w:t>
      </w:r>
      <w:bookmarkEnd w:id="3"/>
    </w:p>
    <w:p w14:paraId="642C2D55" w14:textId="77777777" w:rsidR="00481762" w:rsidRPr="00DE3567" w:rsidRDefault="00481762" w:rsidP="00481762">
      <w:pPr>
        <w:ind w:left="0"/>
        <w:rPr>
          <w:rFonts w:asciiTheme="majorHAnsi" w:hAnsiTheme="majorHAnsi"/>
          <w:szCs w:val="22"/>
        </w:rPr>
      </w:pPr>
      <w:r w:rsidRPr="00DE3567">
        <w:rPr>
          <w:rFonts w:asciiTheme="majorHAnsi" w:hAnsiTheme="majorHAnsi"/>
          <w:szCs w:val="22"/>
        </w:rPr>
        <w:t>Bij het inlez</w:t>
      </w:r>
      <w:r>
        <w:rPr>
          <w:rFonts w:asciiTheme="majorHAnsi" w:hAnsiTheme="majorHAnsi"/>
          <w:szCs w:val="22"/>
        </w:rPr>
        <w:t xml:space="preserve">en worden de volgende </w:t>
      </w:r>
      <w:r w:rsidRPr="00DE3567">
        <w:rPr>
          <w:rFonts w:asciiTheme="majorHAnsi" w:hAnsiTheme="majorHAnsi"/>
          <w:szCs w:val="22"/>
        </w:rPr>
        <w:t>controles uitgevoerd. Als er niet aan deze voorwaarden wordt voldaan, dan wordt het bestand niet ingelezen. Er verschijnt een melding op het scherm.</w:t>
      </w:r>
    </w:p>
    <w:p w14:paraId="642C2D56" w14:textId="77777777" w:rsidR="00481762" w:rsidRPr="00DE3567" w:rsidRDefault="00481762" w:rsidP="00481762">
      <w:pPr>
        <w:ind w:left="0"/>
        <w:rPr>
          <w:rFonts w:asciiTheme="minorHAnsi" w:hAnsiTheme="minorHAnsi"/>
          <w:b/>
          <w:szCs w:val="22"/>
        </w:rPr>
      </w:pPr>
    </w:p>
    <w:p w14:paraId="642C2D57"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De eerste rij van de tabel bevat de kolomnamen zoals genoemd in bovenstaande tabel.</w:t>
      </w:r>
    </w:p>
    <w:p w14:paraId="642C2D58" w14:textId="79E834D4"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Het type van het gegeven in het Excelbestand komt overeen met bovenstaande tabel.</w:t>
      </w:r>
    </w:p>
    <w:p w14:paraId="642C2D59"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De maximale lengte van een gegeven wordt niet overschreden.</w:t>
      </w:r>
    </w:p>
    <w:p w14:paraId="642C2D5A" w14:textId="77777777" w:rsidR="00481762" w:rsidRDefault="00481762" w:rsidP="00481762">
      <w:pPr>
        <w:pStyle w:val="Lijstalinea"/>
        <w:numPr>
          <w:ilvl w:val="0"/>
          <w:numId w:val="8"/>
        </w:numPr>
        <w:rPr>
          <w:rFonts w:asciiTheme="majorHAnsi" w:hAnsiTheme="majorHAnsi"/>
          <w:szCs w:val="22"/>
        </w:rPr>
      </w:pPr>
      <w:r w:rsidRPr="004A5DD6">
        <w:rPr>
          <w:rFonts w:asciiTheme="majorHAnsi" w:hAnsiTheme="majorHAnsi"/>
          <w:szCs w:val="22"/>
        </w:rPr>
        <w:t>Alle rijen van verplichte kolommen bevatten een waarde.</w:t>
      </w:r>
    </w:p>
    <w:p w14:paraId="642C2D5B" w14:textId="77777777" w:rsidR="00481762" w:rsidRDefault="00481762" w:rsidP="00481762">
      <w:pPr>
        <w:pStyle w:val="Lijstalinea"/>
        <w:numPr>
          <w:ilvl w:val="0"/>
          <w:numId w:val="8"/>
        </w:numPr>
        <w:rPr>
          <w:rFonts w:asciiTheme="majorHAnsi" w:hAnsiTheme="majorHAnsi"/>
          <w:szCs w:val="22"/>
        </w:rPr>
      </w:pPr>
      <w:r w:rsidRPr="004A5DD6">
        <w:rPr>
          <w:rFonts w:asciiTheme="majorHAnsi" w:hAnsiTheme="majorHAnsi"/>
          <w:szCs w:val="22"/>
        </w:rPr>
        <w:t>Het bestand bevat maar één tabblad.</w:t>
      </w:r>
    </w:p>
    <w:p w14:paraId="642C2D5C" w14:textId="20CCD17D" w:rsidR="00481762" w:rsidRPr="00C02930" w:rsidRDefault="00481762" w:rsidP="00481762">
      <w:pPr>
        <w:pStyle w:val="Lijstalinea"/>
        <w:numPr>
          <w:ilvl w:val="0"/>
          <w:numId w:val="8"/>
        </w:numPr>
        <w:rPr>
          <w:rFonts w:asciiTheme="majorHAnsi" w:hAnsiTheme="majorHAnsi"/>
          <w:szCs w:val="22"/>
        </w:rPr>
      </w:pPr>
      <w:r w:rsidRPr="004A5DD6">
        <w:rPr>
          <w:rFonts w:asciiTheme="majorHAnsi" w:hAnsiTheme="majorHAnsi"/>
          <w:szCs w:val="22"/>
        </w:rPr>
        <w:t>De waarde in de Excel</w:t>
      </w:r>
      <w:r w:rsidR="008A46AA">
        <w:rPr>
          <w:rFonts w:asciiTheme="majorHAnsi" w:hAnsiTheme="majorHAnsi"/>
          <w:szCs w:val="22"/>
        </w:rPr>
        <w:t>-</w:t>
      </w:r>
      <w:r w:rsidRPr="004A5DD6">
        <w:rPr>
          <w:rFonts w:asciiTheme="majorHAnsi" w:hAnsiTheme="majorHAnsi"/>
          <w:szCs w:val="22"/>
        </w:rPr>
        <w:t>cel voldoet aan de controle, genoemd bij omschrijving.</w:t>
      </w:r>
    </w:p>
    <w:p w14:paraId="642C2D5D" w14:textId="0E7CFB6D"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Er mag maar één gemeentecode in het bericht voorkomen.</w:t>
      </w:r>
      <w:r>
        <w:rPr>
          <w:rFonts w:asciiTheme="majorHAnsi" w:hAnsiTheme="majorHAnsi"/>
          <w:szCs w:val="22"/>
        </w:rPr>
        <w:t xml:space="preserve"> U dient per gemeente te factureren.</w:t>
      </w:r>
    </w:p>
    <w:p w14:paraId="642C2D5E"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Er mag maar één factuurnummer in het bericht voorkomen.</w:t>
      </w:r>
    </w:p>
    <w:p w14:paraId="642C2D5F"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Startdatum declaratie moet na 31-12-2014 liggen.</w:t>
      </w:r>
    </w:p>
    <w:p w14:paraId="642C2D60" w14:textId="6BC6390C"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Einddatum declaratie moet na 31-12-2014 liggen, deze wordt impliciet gecontroleerd door controle 4 in combinatie met 6</w:t>
      </w:r>
      <w:r w:rsidR="00096F91">
        <w:rPr>
          <w:rFonts w:asciiTheme="majorHAnsi" w:hAnsiTheme="majorHAnsi"/>
          <w:szCs w:val="22"/>
        </w:rPr>
        <w:t>.</w:t>
      </w:r>
    </w:p>
    <w:p w14:paraId="642C2D61"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Startdatum declaratie moet voor of op de einddatum declaratie liggen.</w:t>
      </w:r>
    </w:p>
    <w:p w14:paraId="642C2D62" w14:textId="2E8760E5"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Er mag geen overlap in prestatieregels per BSN en productcode zijn</w:t>
      </w:r>
      <w:r w:rsidR="00096F91">
        <w:rPr>
          <w:rFonts w:asciiTheme="majorHAnsi" w:hAnsiTheme="majorHAnsi"/>
          <w:szCs w:val="22"/>
        </w:rPr>
        <w:t>,</w:t>
      </w:r>
      <w:r w:rsidRPr="00DE3567">
        <w:rPr>
          <w:rFonts w:asciiTheme="majorHAnsi" w:hAnsiTheme="majorHAnsi"/>
          <w:szCs w:val="22"/>
        </w:rPr>
        <w:t xml:space="preserve"> uitgezonderd de creditregels.</w:t>
      </w:r>
    </w:p>
    <w:p w14:paraId="642C2D63"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 xml:space="preserve">Eén prestatieregel moet betrekking hebben op één jaar. Alleen indien de overgangsweek bij de jaarwisseling betrekking heeft op 2 jaren zal een prestatieregel ook betrekking hebben op 2 jaren. </w:t>
      </w:r>
    </w:p>
    <w:p w14:paraId="642C2D64" w14:textId="4E7D0D0E"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 xml:space="preserve">Het veld </w:t>
      </w:r>
      <w:r w:rsidR="00096F91">
        <w:rPr>
          <w:rFonts w:asciiTheme="majorHAnsi" w:hAnsiTheme="majorHAnsi"/>
          <w:szCs w:val="22"/>
        </w:rPr>
        <w:t>“K</w:t>
      </w:r>
      <w:r w:rsidRPr="00DE3567">
        <w:rPr>
          <w:rFonts w:asciiTheme="majorHAnsi" w:hAnsiTheme="majorHAnsi"/>
          <w:szCs w:val="22"/>
        </w:rPr>
        <w:t>enmerk prestatieregel</w:t>
      </w:r>
      <w:r w:rsidR="00096F91">
        <w:rPr>
          <w:rFonts w:asciiTheme="majorHAnsi" w:hAnsiTheme="majorHAnsi"/>
          <w:szCs w:val="22"/>
        </w:rPr>
        <w:t>”</w:t>
      </w:r>
      <w:r w:rsidRPr="00DE3567">
        <w:rPr>
          <w:rFonts w:asciiTheme="majorHAnsi" w:hAnsiTheme="majorHAnsi"/>
          <w:szCs w:val="22"/>
        </w:rPr>
        <w:t xml:space="preserve"> moet uniek zijn.</w:t>
      </w:r>
    </w:p>
    <w:p w14:paraId="642C2D65" w14:textId="77777777"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Indien er sprake is van een negatief bedrag moet het veld “Kenmerk voorgaande prestatieregel” gevuld zijn.</w:t>
      </w:r>
    </w:p>
    <w:p w14:paraId="642C2D66" w14:textId="501B54B2" w:rsidR="00481762" w:rsidRPr="00DE3567"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De waarde in het veld “</w:t>
      </w:r>
      <w:r w:rsidR="00096F91">
        <w:rPr>
          <w:rFonts w:asciiTheme="majorHAnsi" w:hAnsiTheme="majorHAnsi"/>
          <w:szCs w:val="22"/>
        </w:rPr>
        <w:t>K</w:t>
      </w:r>
      <w:r w:rsidRPr="00DE3567">
        <w:rPr>
          <w:rFonts w:asciiTheme="majorHAnsi" w:hAnsiTheme="majorHAnsi"/>
          <w:szCs w:val="22"/>
        </w:rPr>
        <w:t>enmerk voorgaande prestatieregel” mag maar één keer voorkomen in een factuur.</w:t>
      </w:r>
    </w:p>
    <w:p w14:paraId="642C2D67" w14:textId="2183FAC5" w:rsidR="00481762" w:rsidRDefault="00481762" w:rsidP="00481762">
      <w:pPr>
        <w:pStyle w:val="Lijstalinea"/>
        <w:numPr>
          <w:ilvl w:val="0"/>
          <w:numId w:val="8"/>
        </w:numPr>
        <w:rPr>
          <w:rFonts w:asciiTheme="majorHAnsi" w:hAnsiTheme="majorHAnsi"/>
          <w:szCs w:val="22"/>
        </w:rPr>
      </w:pPr>
      <w:r w:rsidRPr="00DE3567">
        <w:rPr>
          <w:rFonts w:asciiTheme="majorHAnsi" w:hAnsiTheme="majorHAnsi"/>
          <w:szCs w:val="22"/>
        </w:rPr>
        <w:t xml:space="preserve">Het veld “Toelichting gemeente” mag niet gevuld zijn indien de leverancier de factuur </w:t>
      </w:r>
      <w:r w:rsidR="00096F91" w:rsidRPr="00DE3567">
        <w:rPr>
          <w:rFonts w:asciiTheme="majorHAnsi" w:hAnsiTheme="majorHAnsi"/>
          <w:szCs w:val="22"/>
        </w:rPr>
        <w:t>uploadt</w:t>
      </w:r>
      <w:r>
        <w:rPr>
          <w:rFonts w:asciiTheme="majorHAnsi" w:hAnsiTheme="majorHAnsi"/>
          <w:szCs w:val="22"/>
        </w:rPr>
        <w:t>.</w:t>
      </w:r>
    </w:p>
    <w:p w14:paraId="642C2D68" w14:textId="77777777" w:rsidR="00481762" w:rsidRPr="00DE3567" w:rsidRDefault="00481762" w:rsidP="00481762">
      <w:pPr>
        <w:pStyle w:val="Lijstalinea"/>
        <w:rPr>
          <w:rFonts w:asciiTheme="majorHAnsi" w:hAnsiTheme="majorHAnsi"/>
          <w:szCs w:val="22"/>
        </w:rPr>
      </w:pPr>
    </w:p>
    <w:p w14:paraId="642C2D69" w14:textId="438D17D7" w:rsidR="009A0B90" w:rsidRPr="00DE3567" w:rsidRDefault="009A0B90" w:rsidP="009A0B90">
      <w:pPr>
        <w:ind w:left="0"/>
        <w:jc w:val="both"/>
        <w:rPr>
          <w:rFonts w:asciiTheme="majorHAnsi" w:hAnsiTheme="majorHAnsi"/>
          <w:szCs w:val="22"/>
        </w:rPr>
      </w:pPr>
      <w:r w:rsidRPr="00DE3567">
        <w:rPr>
          <w:rFonts w:asciiTheme="majorHAnsi" w:hAnsiTheme="majorHAnsi"/>
          <w:szCs w:val="22"/>
        </w:rPr>
        <w:t>Indien het systeem tijdens de systeemcontroles fouten constateert</w:t>
      </w:r>
      <w:r w:rsidR="00096F91">
        <w:rPr>
          <w:rFonts w:asciiTheme="majorHAnsi" w:hAnsiTheme="majorHAnsi"/>
          <w:szCs w:val="22"/>
        </w:rPr>
        <w:t>,</w:t>
      </w:r>
      <w:r w:rsidRPr="00DE3567">
        <w:rPr>
          <w:rFonts w:asciiTheme="majorHAnsi" w:hAnsiTheme="majorHAnsi"/>
          <w:szCs w:val="22"/>
        </w:rPr>
        <w:t xml:space="preserve"> wordt de declaratie niet ingelezen. </w:t>
      </w:r>
    </w:p>
    <w:p w14:paraId="642C2D6A" w14:textId="77777777" w:rsidR="009A0B90" w:rsidRPr="00DE3567" w:rsidRDefault="009A0B90" w:rsidP="009A0B90">
      <w:pPr>
        <w:ind w:left="0"/>
        <w:jc w:val="both"/>
        <w:rPr>
          <w:rFonts w:asciiTheme="majorHAnsi" w:hAnsiTheme="majorHAnsi"/>
          <w:szCs w:val="22"/>
        </w:rPr>
      </w:pPr>
      <w:r w:rsidRPr="00DE3567">
        <w:rPr>
          <w:rFonts w:asciiTheme="majorHAnsi" w:hAnsiTheme="majorHAnsi"/>
          <w:szCs w:val="22"/>
        </w:rPr>
        <w:t>Uw ontvangt dan één of meerdere foutmeldingen.</w:t>
      </w:r>
    </w:p>
    <w:p w14:paraId="642C2D6B" w14:textId="6D53D360" w:rsidR="009A0B90" w:rsidRDefault="009A0B90" w:rsidP="009A0B90">
      <w:pPr>
        <w:ind w:left="0"/>
        <w:jc w:val="both"/>
        <w:rPr>
          <w:rFonts w:asciiTheme="majorHAnsi" w:hAnsiTheme="majorHAnsi"/>
          <w:szCs w:val="22"/>
        </w:rPr>
      </w:pPr>
      <w:r w:rsidRPr="00DE3567">
        <w:rPr>
          <w:rFonts w:asciiTheme="majorHAnsi" w:hAnsiTheme="majorHAnsi"/>
          <w:szCs w:val="22"/>
        </w:rPr>
        <w:t>Na herstel van de aangegeven fouten kunt u uw declara</w:t>
      </w:r>
      <w:r>
        <w:rPr>
          <w:rFonts w:asciiTheme="majorHAnsi" w:hAnsiTheme="majorHAnsi"/>
          <w:szCs w:val="22"/>
        </w:rPr>
        <w:t xml:space="preserve">tie opnieuw inlezen </w:t>
      </w:r>
      <w:r w:rsidR="006424F0">
        <w:rPr>
          <w:rFonts w:asciiTheme="majorHAnsi" w:hAnsiTheme="majorHAnsi"/>
          <w:szCs w:val="22"/>
        </w:rPr>
        <w:t>via factuurcontrole.</w:t>
      </w:r>
    </w:p>
    <w:p w14:paraId="6FFFCE39" w14:textId="328D3A31" w:rsidR="00CE4786" w:rsidRDefault="00CE4786" w:rsidP="009A0B90">
      <w:pPr>
        <w:ind w:left="0"/>
        <w:jc w:val="both"/>
        <w:rPr>
          <w:rFonts w:asciiTheme="majorHAnsi" w:hAnsiTheme="majorHAnsi"/>
          <w:szCs w:val="22"/>
        </w:rPr>
      </w:pPr>
      <w:r>
        <w:rPr>
          <w:rFonts w:asciiTheme="majorHAnsi" w:hAnsiTheme="majorHAnsi"/>
          <w:szCs w:val="22"/>
        </w:rPr>
        <w:t xml:space="preserve">Indien de factuur geen fouten meer bevat, kunt u de factuur overdragen aan het </w:t>
      </w:r>
      <w:r w:rsidR="00007579">
        <w:rPr>
          <w:rFonts w:asciiTheme="majorHAnsi" w:hAnsiTheme="majorHAnsi"/>
          <w:szCs w:val="22"/>
        </w:rPr>
        <w:t>SbJH.</w:t>
      </w:r>
      <w:r>
        <w:rPr>
          <w:rFonts w:asciiTheme="majorHAnsi" w:hAnsiTheme="majorHAnsi"/>
          <w:szCs w:val="22"/>
        </w:rPr>
        <w:t xml:space="preserve"> </w:t>
      </w:r>
    </w:p>
    <w:p w14:paraId="0840D258" w14:textId="4F15802A" w:rsidR="00CE4786" w:rsidRPr="00DE3567" w:rsidRDefault="00CE4786" w:rsidP="009A0B90">
      <w:pPr>
        <w:ind w:left="0"/>
        <w:jc w:val="both"/>
        <w:rPr>
          <w:rFonts w:asciiTheme="majorHAnsi" w:hAnsiTheme="majorHAnsi"/>
          <w:szCs w:val="22"/>
        </w:rPr>
      </w:pPr>
      <w:r>
        <w:rPr>
          <w:rFonts w:asciiTheme="majorHAnsi" w:hAnsiTheme="majorHAnsi"/>
          <w:szCs w:val="22"/>
        </w:rPr>
        <w:t xml:space="preserve">Dit doet u door op de knop “overdragen” te drukken </w:t>
      </w:r>
      <w:r w:rsidR="00096F91">
        <w:rPr>
          <w:rFonts w:asciiTheme="majorHAnsi" w:hAnsiTheme="majorHAnsi"/>
          <w:szCs w:val="22"/>
        </w:rPr>
        <w:t>onder in</w:t>
      </w:r>
      <w:r>
        <w:rPr>
          <w:rFonts w:asciiTheme="majorHAnsi" w:hAnsiTheme="majorHAnsi"/>
          <w:szCs w:val="22"/>
        </w:rPr>
        <w:t xml:space="preserve"> uw scherm.</w:t>
      </w:r>
    </w:p>
    <w:p w14:paraId="642C2D6C" w14:textId="1DAD3855" w:rsidR="00327A34" w:rsidRDefault="00327A34">
      <w:pPr>
        <w:ind w:left="0"/>
        <w:rPr>
          <w:rFonts w:asciiTheme="minorHAnsi" w:hAnsiTheme="minorHAnsi"/>
          <w:sz w:val="20"/>
          <w:szCs w:val="20"/>
        </w:rPr>
      </w:pPr>
    </w:p>
    <w:p w14:paraId="7D7D7C87" w14:textId="77777777" w:rsidR="00CE4786" w:rsidRDefault="00CE4786">
      <w:pPr>
        <w:ind w:left="0"/>
        <w:rPr>
          <w:rFonts w:asciiTheme="minorHAnsi" w:hAnsiTheme="minorHAnsi"/>
          <w:sz w:val="20"/>
          <w:szCs w:val="20"/>
        </w:rPr>
      </w:pPr>
      <w:r>
        <w:rPr>
          <w:rFonts w:asciiTheme="minorHAnsi" w:hAnsiTheme="minorHAnsi"/>
          <w:sz w:val="20"/>
          <w:szCs w:val="20"/>
        </w:rPr>
        <w:br/>
      </w:r>
    </w:p>
    <w:p w14:paraId="1533AB41" w14:textId="77777777" w:rsidR="00CE4786" w:rsidRDefault="00CE4786">
      <w:pPr>
        <w:ind w:left="0"/>
        <w:rPr>
          <w:rFonts w:asciiTheme="minorHAnsi" w:hAnsiTheme="minorHAnsi"/>
          <w:sz w:val="20"/>
          <w:szCs w:val="20"/>
        </w:rPr>
      </w:pPr>
      <w:r>
        <w:rPr>
          <w:rFonts w:asciiTheme="minorHAnsi" w:hAnsiTheme="minorHAnsi"/>
          <w:sz w:val="20"/>
          <w:szCs w:val="20"/>
        </w:rPr>
        <w:br w:type="page"/>
      </w:r>
    </w:p>
    <w:p w14:paraId="17471995" w14:textId="521F48AB" w:rsidR="00CE4786" w:rsidRPr="008D6B9B" w:rsidRDefault="00CE4786">
      <w:pPr>
        <w:ind w:left="0"/>
        <w:rPr>
          <w:rFonts w:asciiTheme="minorHAnsi" w:hAnsiTheme="minorHAnsi"/>
          <w:sz w:val="20"/>
          <w:szCs w:val="20"/>
        </w:rPr>
      </w:pPr>
    </w:p>
    <w:p w14:paraId="642C2D6D" w14:textId="77777777" w:rsidR="007245C0" w:rsidRPr="008D6B9B" w:rsidRDefault="007245C0" w:rsidP="007245C0">
      <w:pPr>
        <w:rPr>
          <w:rFonts w:asciiTheme="minorHAnsi" w:hAnsiTheme="minorHAnsi"/>
          <w:sz w:val="20"/>
          <w:szCs w:val="20"/>
        </w:rPr>
      </w:pPr>
    </w:p>
    <w:p w14:paraId="642C2D6E" w14:textId="2933B98A" w:rsidR="009211F4" w:rsidRPr="00481762" w:rsidRDefault="009211F4" w:rsidP="00CE4786">
      <w:pPr>
        <w:pStyle w:val="Kop1"/>
        <w:numPr>
          <w:ilvl w:val="0"/>
          <w:numId w:val="0"/>
        </w:numPr>
        <w:rPr>
          <w:rFonts w:asciiTheme="minorHAnsi" w:hAnsiTheme="minorHAnsi"/>
          <w:sz w:val="22"/>
          <w:szCs w:val="22"/>
        </w:rPr>
      </w:pPr>
      <w:bookmarkStart w:id="4" w:name="_Toc410655536"/>
      <w:r w:rsidRPr="00481762">
        <w:rPr>
          <w:rFonts w:asciiTheme="minorHAnsi" w:hAnsiTheme="minorHAnsi"/>
          <w:sz w:val="22"/>
          <w:szCs w:val="22"/>
        </w:rPr>
        <w:t>Codelijsten</w:t>
      </w:r>
      <w:bookmarkEnd w:id="4"/>
    </w:p>
    <w:p w14:paraId="642C2D6F" w14:textId="6DE494F7" w:rsidR="00ED5CB4" w:rsidRPr="00481762" w:rsidRDefault="00D066E8" w:rsidP="00D066E8">
      <w:pPr>
        <w:ind w:left="0"/>
        <w:rPr>
          <w:rFonts w:asciiTheme="majorHAnsi" w:hAnsiTheme="majorHAnsi"/>
          <w:szCs w:val="22"/>
        </w:rPr>
      </w:pPr>
      <w:r>
        <w:rPr>
          <w:rFonts w:asciiTheme="majorHAnsi" w:hAnsiTheme="majorHAnsi"/>
          <w:szCs w:val="22"/>
        </w:rPr>
        <w:t xml:space="preserve">      </w:t>
      </w:r>
      <w:r w:rsidR="00ED5CB4" w:rsidRPr="00481762">
        <w:rPr>
          <w:rFonts w:asciiTheme="majorHAnsi" w:hAnsiTheme="majorHAnsi"/>
          <w:szCs w:val="22"/>
        </w:rPr>
        <w:t>Productcategorie</w:t>
      </w:r>
      <w:r w:rsidR="005807EE" w:rsidRPr="00481762">
        <w:rPr>
          <w:rFonts w:asciiTheme="majorHAnsi" w:hAnsiTheme="majorHAnsi"/>
          <w:szCs w:val="22"/>
        </w:rPr>
        <w:t xml:space="preserve"> Jeugdwet:</w:t>
      </w:r>
    </w:p>
    <w:p w14:paraId="642C2D7C" w14:textId="011AFD59" w:rsidR="00ED5CB4" w:rsidRDefault="001115FA" w:rsidP="009211F4">
      <w:hyperlink r:id="rId13" w:history="1">
        <w:r>
          <w:rPr>
            <w:rStyle w:val="Hyperlink"/>
          </w:rPr>
          <w:t>https://informatiemodel.istandaarden.nl/2020/views/view_158268.html</w:t>
        </w:r>
      </w:hyperlink>
    </w:p>
    <w:p w14:paraId="642C2D7E" w14:textId="77777777" w:rsidR="004743E4" w:rsidRPr="008D6B9B" w:rsidRDefault="004743E4" w:rsidP="009211F4">
      <w:pPr>
        <w:rPr>
          <w:rFonts w:asciiTheme="minorHAnsi" w:hAnsiTheme="minorHAnsi"/>
          <w:sz w:val="20"/>
          <w:szCs w:val="20"/>
        </w:rPr>
      </w:pPr>
    </w:p>
    <w:p w14:paraId="642C2D7F" w14:textId="77777777" w:rsidR="00191069" w:rsidRPr="009A0B90" w:rsidRDefault="005807EE" w:rsidP="005807EE">
      <w:pPr>
        <w:ind w:left="0"/>
        <w:rPr>
          <w:rFonts w:asciiTheme="majorHAnsi" w:hAnsiTheme="majorHAnsi"/>
          <w:szCs w:val="22"/>
        </w:rPr>
      </w:pPr>
      <w:r w:rsidRPr="009A0B90">
        <w:rPr>
          <w:rFonts w:asciiTheme="majorHAnsi" w:hAnsiTheme="majorHAnsi"/>
          <w:szCs w:val="22"/>
        </w:rPr>
        <w:t xml:space="preserve">      </w:t>
      </w:r>
      <w:r w:rsidR="00743036" w:rsidRPr="009A0B90">
        <w:rPr>
          <w:rFonts w:asciiTheme="majorHAnsi" w:hAnsiTheme="majorHAnsi"/>
          <w:szCs w:val="22"/>
        </w:rPr>
        <w:t>Eenheid:</w:t>
      </w:r>
    </w:p>
    <w:tbl>
      <w:tblPr>
        <w:tblStyle w:val="Tabelraster"/>
        <w:tblW w:w="0" w:type="auto"/>
        <w:tblInd w:w="284" w:type="dxa"/>
        <w:tblLayout w:type="fixed"/>
        <w:tblLook w:val="04A0" w:firstRow="1" w:lastRow="0" w:firstColumn="1" w:lastColumn="0" w:noHBand="0" w:noVBand="1"/>
      </w:tblPr>
      <w:tblGrid>
        <w:gridCol w:w="1129"/>
        <w:gridCol w:w="4111"/>
      </w:tblGrid>
      <w:tr w:rsidR="00580645" w:rsidRPr="008D6B9B" w14:paraId="642C2D82" w14:textId="77777777" w:rsidTr="00CC6777">
        <w:tc>
          <w:tcPr>
            <w:tcW w:w="1129" w:type="dxa"/>
          </w:tcPr>
          <w:p w14:paraId="642C2D80" w14:textId="77777777" w:rsidR="00743036" w:rsidRPr="009A0B90" w:rsidRDefault="00743036" w:rsidP="00CC6777">
            <w:pPr>
              <w:ind w:left="0"/>
              <w:rPr>
                <w:rFonts w:asciiTheme="minorHAnsi" w:hAnsiTheme="minorHAnsi"/>
                <w:b/>
                <w:sz w:val="20"/>
                <w:szCs w:val="20"/>
              </w:rPr>
            </w:pPr>
            <w:r w:rsidRPr="009A0B90">
              <w:rPr>
                <w:rFonts w:asciiTheme="minorHAnsi" w:hAnsiTheme="minorHAnsi"/>
                <w:b/>
                <w:sz w:val="20"/>
                <w:szCs w:val="20"/>
              </w:rPr>
              <w:t>Code</w:t>
            </w:r>
          </w:p>
        </w:tc>
        <w:tc>
          <w:tcPr>
            <w:tcW w:w="4111" w:type="dxa"/>
          </w:tcPr>
          <w:p w14:paraId="642C2D81" w14:textId="77777777" w:rsidR="00743036" w:rsidRPr="009A0B90" w:rsidRDefault="00743036" w:rsidP="00CC6777">
            <w:pPr>
              <w:ind w:left="0"/>
              <w:rPr>
                <w:rFonts w:asciiTheme="minorHAnsi" w:hAnsiTheme="minorHAnsi"/>
                <w:b/>
                <w:sz w:val="20"/>
                <w:szCs w:val="20"/>
              </w:rPr>
            </w:pPr>
            <w:r w:rsidRPr="009A0B90">
              <w:rPr>
                <w:rFonts w:asciiTheme="minorHAnsi" w:hAnsiTheme="minorHAnsi"/>
                <w:b/>
                <w:sz w:val="20"/>
                <w:szCs w:val="20"/>
              </w:rPr>
              <w:t>Omschrijving</w:t>
            </w:r>
          </w:p>
        </w:tc>
      </w:tr>
      <w:tr w:rsidR="00580645" w:rsidRPr="008D6B9B" w14:paraId="642C2D85" w14:textId="77777777" w:rsidTr="00CC6777">
        <w:tc>
          <w:tcPr>
            <w:tcW w:w="1129" w:type="dxa"/>
          </w:tcPr>
          <w:p w14:paraId="642C2D83"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01</w:t>
            </w:r>
          </w:p>
        </w:tc>
        <w:tc>
          <w:tcPr>
            <w:tcW w:w="4111" w:type="dxa"/>
          </w:tcPr>
          <w:p w14:paraId="642C2D84"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Minuut</w:t>
            </w:r>
          </w:p>
        </w:tc>
      </w:tr>
      <w:tr w:rsidR="00580645" w:rsidRPr="008D6B9B" w14:paraId="642C2D88" w14:textId="77777777" w:rsidTr="00CC6777">
        <w:tc>
          <w:tcPr>
            <w:tcW w:w="1129" w:type="dxa"/>
          </w:tcPr>
          <w:p w14:paraId="642C2D86"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04</w:t>
            </w:r>
          </w:p>
        </w:tc>
        <w:tc>
          <w:tcPr>
            <w:tcW w:w="4111" w:type="dxa"/>
          </w:tcPr>
          <w:p w14:paraId="642C2D87"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Uur</w:t>
            </w:r>
          </w:p>
        </w:tc>
      </w:tr>
      <w:tr w:rsidR="00580645" w:rsidRPr="008D6B9B" w14:paraId="642C2D8B" w14:textId="77777777" w:rsidTr="00CC6777">
        <w:tc>
          <w:tcPr>
            <w:tcW w:w="1129" w:type="dxa"/>
          </w:tcPr>
          <w:p w14:paraId="642C2D89"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14</w:t>
            </w:r>
          </w:p>
        </w:tc>
        <w:tc>
          <w:tcPr>
            <w:tcW w:w="4111" w:type="dxa"/>
          </w:tcPr>
          <w:p w14:paraId="642C2D8A"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Etmaal (24 uur)</w:t>
            </w:r>
          </w:p>
        </w:tc>
      </w:tr>
      <w:tr w:rsidR="00580645" w:rsidRPr="008D6B9B" w14:paraId="642C2D8E" w14:textId="77777777" w:rsidTr="00CC6777">
        <w:tc>
          <w:tcPr>
            <w:tcW w:w="1129" w:type="dxa"/>
          </w:tcPr>
          <w:p w14:paraId="642C2D8C"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16</w:t>
            </w:r>
          </w:p>
        </w:tc>
        <w:tc>
          <w:tcPr>
            <w:tcW w:w="4111" w:type="dxa"/>
          </w:tcPr>
          <w:p w14:paraId="642C2D8D" w14:textId="77777777" w:rsidR="00743036" w:rsidRPr="009A0B90" w:rsidRDefault="00743036" w:rsidP="00CC6777">
            <w:pPr>
              <w:ind w:left="0"/>
              <w:rPr>
                <w:rFonts w:asciiTheme="majorHAnsi" w:hAnsiTheme="majorHAnsi"/>
                <w:sz w:val="20"/>
                <w:szCs w:val="20"/>
              </w:rPr>
            </w:pPr>
            <w:r w:rsidRPr="009A0B90">
              <w:rPr>
                <w:rFonts w:asciiTheme="majorHAnsi" w:hAnsiTheme="majorHAnsi"/>
                <w:sz w:val="20"/>
                <w:szCs w:val="20"/>
              </w:rPr>
              <w:t>Dagdeel (4 uur)</w:t>
            </w:r>
          </w:p>
        </w:tc>
      </w:tr>
      <w:tr w:rsidR="00BA7C5B" w:rsidRPr="008D6B9B" w14:paraId="6B90DC61" w14:textId="77777777" w:rsidTr="00CC6777">
        <w:tc>
          <w:tcPr>
            <w:tcW w:w="1129" w:type="dxa"/>
          </w:tcPr>
          <w:p w14:paraId="28BB3A31" w14:textId="106A5D9B" w:rsidR="00BA7C5B" w:rsidRDefault="00BA7C5B" w:rsidP="00CC6777">
            <w:pPr>
              <w:ind w:left="0"/>
              <w:rPr>
                <w:rFonts w:asciiTheme="majorHAnsi" w:hAnsiTheme="majorHAnsi"/>
                <w:sz w:val="20"/>
                <w:szCs w:val="20"/>
              </w:rPr>
            </w:pPr>
            <w:r>
              <w:rPr>
                <w:rFonts w:asciiTheme="majorHAnsi" w:hAnsiTheme="majorHAnsi"/>
                <w:sz w:val="20"/>
                <w:szCs w:val="20"/>
              </w:rPr>
              <w:t>82</w:t>
            </w:r>
          </w:p>
        </w:tc>
        <w:tc>
          <w:tcPr>
            <w:tcW w:w="4111" w:type="dxa"/>
          </w:tcPr>
          <w:p w14:paraId="31B44391" w14:textId="4D9210A4" w:rsidR="00BA7C5B" w:rsidRDefault="00BA7C5B" w:rsidP="00CC6777">
            <w:pPr>
              <w:ind w:left="0"/>
              <w:rPr>
                <w:rFonts w:asciiTheme="majorHAnsi" w:hAnsiTheme="majorHAnsi"/>
                <w:sz w:val="20"/>
                <w:szCs w:val="20"/>
              </w:rPr>
            </w:pPr>
            <w:r>
              <w:rPr>
                <w:rFonts w:asciiTheme="majorHAnsi" w:hAnsiTheme="majorHAnsi"/>
                <w:sz w:val="20"/>
                <w:szCs w:val="20"/>
              </w:rPr>
              <w:t>Stuks (</w:t>
            </w:r>
            <w:r w:rsidR="0031646D">
              <w:rPr>
                <w:rFonts w:asciiTheme="majorHAnsi" w:hAnsiTheme="majorHAnsi"/>
                <w:sz w:val="20"/>
                <w:szCs w:val="20"/>
              </w:rPr>
              <w:t>output</w:t>
            </w:r>
            <w:r>
              <w:rPr>
                <w:rFonts w:asciiTheme="majorHAnsi" w:hAnsiTheme="majorHAnsi"/>
                <w:sz w:val="20"/>
                <w:szCs w:val="20"/>
              </w:rPr>
              <w:t>)</w:t>
            </w:r>
          </w:p>
        </w:tc>
      </w:tr>
      <w:tr w:rsidR="00580645" w:rsidRPr="008D6B9B" w14:paraId="642C2D91" w14:textId="77777777" w:rsidTr="00CC6777">
        <w:tc>
          <w:tcPr>
            <w:tcW w:w="1129" w:type="dxa"/>
          </w:tcPr>
          <w:p w14:paraId="642C2D8F" w14:textId="17FCC0EE" w:rsidR="00743036" w:rsidRPr="009A0B90" w:rsidRDefault="00186B18" w:rsidP="00CC6777">
            <w:pPr>
              <w:ind w:left="0"/>
              <w:rPr>
                <w:rFonts w:asciiTheme="majorHAnsi" w:hAnsiTheme="majorHAnsi"/>
                <w:sz w:val="20"/>
                <w:szCs w:val="20"/>
              </w:rPr>
            </w:pPr>
            <w:r>
              <w:rPr>
                <w:rFonts w:asciiTheme="majorHAnsi" w:hAnsiTheme="majorHAnsi"/>
                <w:sz w:val="20"/>
                <w:szCs w:val="20"/>
              </w:rPr>
              <w:t>8</w:t>
            </w:r>
            <w:r w:rsidR="00BA7C5B">
              <w:rPr>
                <w:rFonts w:asciiTheme="majorHAnsi" w:hAnsiTheme="majorHAnsi"/>
                <w:sz w:val="20"/>
                <w:szCs w:val="20"/>
              </w:rPr>
              <w:t>4</w:t>
            </w:r>
          </w:p>
        </w:tc>
        <w:tc>
          <w:tcPr>
            <w:tcW w:w="4111" w:type="dxa"/>
          </w:tcPr>
          <w:p w14:paraId="642C2D90" w14:textId="48158F15" w:rsidR="00743036" w:rsidRPr="009A0B90" w:rsidRDefault="00186B18" w:rsidP="00CC6777">
            <w:pPr>
              <w:ind w:left="0"/>
              <w:rPr>
                <w:rFonts w:asciiTheme="majorHAnsi" w:hAnsiTheme="majorHAnsi"/>
                <w:sz w:val="20"/>
                <w:szCs w:val="20"/>
              </w:rPr>
            </w:pPr>
            <w:r>
              <w:rPr>
                <w:rFonts w:asciiTheme="majorHAnsi" w:hAnsiTheme="majorHAnsi"/>
                <w:sz w:val="20"/>
                <w:szCs w:val="20"/>
              </w:rPr>
              <w:t>Stuks</w:t>
            </w:r>
            <w:r w:rsidR="00BA7C5B">
              <w:rPr>
                <w:rFonts w:asciiTheme="majorHAnsi" w:hAnsiTheme="majorHAnsi"/>
                <w:sz w:val="20"/>
                <w:szCs w:val="20"/>
              </w:rPr>
              <w:t xml:space="preserve"> (</w:t>
            </w:r>
            <w:r w:rsidR="0031646D">
              <w:rPr>
                <w:rFonts w:asciiTheme="majorHAnsi" w:hAnsiTheme="majorHAnsi"/>
                <w:sz w:val="20"/>
                <w:szCs w:val="20"/>
              </w:rPr>
              <w:t>inspanning</w:t>
            </w:r>
            <w:r w:rsidR="00BA7C5B">
              <w:rPr>
                <w:rFonts w:asciiTheme="majorHAnsi" w:hAnsiTheme="majorHAnsi"/>
                <w:sz w:val="20"/>
                <w:szCs w:val="20"/>
              </w:rPr>
              <w:t>)</w:t>
            </w:r>
          </w:p>
        </w:tc>
      </w:tr>
      <w:tr w:rsidR="00743036" w:rsidRPr="008D6B9B" w14:paraId="642C2D94" w14:textId="77777777" w:rsidTr="00CC6777">
        <w:tc>
          <w:tcPr>
            <w:tcW w:w="1129" w:type="dxa"/>
          </w:tcPr>
          <w:p w14:paraId="642C2D92" w14:textId="51A532C9" w:rsidR="00743036" w:rsidRPr="009A0B90" w:rsidRDefault="00186B18" w:rsidP="00CC6777">
            <w:pPr>
              <w:ind w:left="0"/>
              <w:rPr>
                <w:rFonts w:asciiTheme="majorHAnsi" w:hAnsiTheme="majorHAnsi"/>
                <w:sz w:val="20"/>
                <w:szCs w:val="20"/>
              </w:rPr>
            </w:pPr>
            <w:r>
              <w:rPr>
                <w:rFonts w:asciiTheme="majorHAnsi" w:hAnsiTheme="majorHAnsi"/>
                <w:sz w:val="20"/>
                <w:szCs w:val="20"/>
              </w:rPr>
              <w:t>83</w:t>
            </w:r>
          </w:p>
        </w:tc>
        <w:tc>
          <w:tcPr>
            <w:tcW w:w="4111" w:type="dxa"/>
          </w:tcPr>
          <w:p w14:paraId="642C2D93" w14:textId="104513FD" w:rsidR="00743036" w:rsidRPr="009A0B90" w:rsidRDefault="00186B18" w:rsidP="00CC6777">
            <w:pPr>
              <w:ind w:left="0"/>
              <w:rPr>
                <w:rFonts w:asciiTheme="majorHAnsi" w:hAnsiTheme="majorHAnsi"/>
                <w:sz w:val="20"/>
                <w:szCs w:val="20"/>
              </w:rPr>
            </w:pPr>
            <w:r>
              <w:rPr>
                <w:rFonts w:asciiTheme="majorHAnsi" w:hAnsiTheme="majorHAnsi"/>
                <w:sz w:val="20"/>
                <w:szCs w:val="20"/>
              </w:rPr>
              <w:t>Euro’s</w:t>
            </w:r>
          </w:p>
        </w:tc>
      </w:tr>
    </w:tbl>
    <w:p w14:paraId="642C2D98" w14:textId="77777777" w:rsidR="00191069" w:rsidRPr="008D6B9B" w:rsidRDefault="00191069" w:rsidP="006C77A1">
      <w:pPr>
        <w:ind w:left="0"/>
        <w:rPr>
          <w:rFonts w:asciiTheme="minorHAnsi" w:hAnsiTheme="minorHAnsi"/>
          <w:sz w:val="20"/>
          <w:szCs w:val="20"/>
        </w:rPr>
      </w:pPr>
    </w:p>
    <w:p w14:paraId="642C2D99" w14:textId="77777777" w:rsidR="005807EE" w:rsidRDefault="005807EE" w:rsidP="006C77A1">
      <w:pPr>
        <w:ind w:left="0"/>
        <w:rPr>
          <w:rFonts w:asciiTheme="minorHAnsi" w:hAnsiTheme="minorHAnsi"/>
          <w:szCs w:val="22"/>
        </w:rPr>
      </w:pPr>
    </w:p>
    <w:tbl>
      <w:tblPr>
        <w:tblStyle w:val="Tabelraster"/>
        <w:tblW w:w="0" w:type="auto"/>
        <w:tblInd w:w="279" w:type="dxa"/>
        <w:tblLook w:val="04A0" w:firstRow="1" w:lastRow="0" w:firstColumn="1" w:lastColumn="0" w:noHBand="0" w:noVBand="1"/>
      </w:tblPr>
      <w:tblGrid>
        <w:gridCol w:w="1559"/>
        <w:gridCol w:w="3119"/>
      </w:tblGrid>
      <w:tr w:rsidR="002C4439" w:rsidRPr="00354D55" w14:paraId="10840C5F" w14:textId="77777777" w:rsidTr="009B25BE">
        <w:tc>
          <w:tcPr>
            <w:tcW w:w="1559" w:type="dxa"/>
          </w:tcPr>
          <w:p w14:paraId="02AB57D3" w14:textId="00F0911E" w:rsidR="002C4439" w:rsidRPr="00354D55" w:rsidRDefault="002C4439" w:rsidP="006C77A1">
            <w:pPr>
              <w:ind w:left="0"/>
              <w:rPr>
                <w:rFonts w:asciiTheme="majorHAnsi" w:hAnsiTheme="majorHAnsi"/>
                <w:b/>
                <w:szCs w:val="22"/>
              </w:rPr>
            </w:pPr>
            <w:r w:rsidRPr="00354D55">
              <w:rPr>
                <w:rFonts w:asciiTheme="majorHAnsi" w:hAnsiTheme="majorHAnsi"/>
                <w:b/>
                <w:szCs w:val="22"/>
              </w:rPr>
              <w:t>Gemeente code</w:t>
            </w:r>
          </w:p>
        </w:tc>
        <w:tc>
          <w:tcPr>
            <w:tcW w:w="3119" w:type="dxa"/>
          </w:tcPr>
          <w:p w14:paraId="0254F693" w14:textId="27FBCCF2" w:rsidR="002C4439" w:rsidRPr="00354D55" w:rsidRDefault="002C4439" w:rsidP="006C77A1">
            <w:pPr>
              <w:ind w:left="0"/>
              <w:rPr>
                <w:rFonts w:asciiTheme="majorHAnsi" w:hAnsiTheme="majorHAnsi"/>
                <w:b/>
                <w:szCs w:val="22"/>
              </w:rPr>
            </w:pPr>
            <w:r w:rsidRPr="00354D55">
              <w:rPr>
                <w:rFonts w:asciiTheme="majorHAnsi" w:hAnsiTheme="majorHAnsi"/>
                <w:b/>
                <w:szCs w:val="22"/>
              </w:rPr>
              <w:t>Gemeente</w:t>
            </w:r>
          </w:p>
        </w:tc>
      </w:tr>
      <w:tr w:rsidR="002C4439" w:rsidRPr="00354D55" w14:paraId="7A68F1EB" w14:textId="77777777" w:rsidTr="009B25BE">
        <w:tc>
          <w:tcPr>
            <w:tcW w:w="1559" w:type="dxa"/>
          </w:tcPr>
          <w:p w14:paraId="34DB4E02" w14:textId="571FC2BF" w:rsidR="002C4439" w:rsidRPr="00354D55" w:rsidRDefault="002C4439" w:rsidP="006C77A1">
            <w:pPr>
              <w:ind w:left="0"/>
              <w:rPr>
                <w:rFonts w:asciiTheme="majorHAnsi" w:hAnsiTheme="majorHAnsi"/>
                <w:szCs w:val="22"/>
              </w:rPr>
            </w:pPr>
            <w:r w:rsidRPr="00354D55">
              <w:rPr>
                <w:rFonts w:asciiTheme="majorHAnsi" w:hAnsiTheme="majorHAnsi"/>
                <w:szCs w:val="22"/>
              </w:rPr>
              <w:t>0503</w:t>
            </w:r>
          </w:p>
        </w:tc>
        <w:tc>
          <w:tcPr>
            <w:tcW w:w="3119" w:type="dxa"/>
          </w:tcPr>
          <w:p w14:paraId="5C4C691A" w14:textId="787EEC7B" w:rsidR="002C4439" w:rsidRPr="00354D55" w:rsidRDefault="002C4439" w:rsidP="006C77A1">
            <w:pPr>
              <w:ind w:left="0"/>
              <w:rPr>
                <w:rFonts w:asciiTheme="majorHAnsi" w:hAnsiTheme="majorHAnsi"/>
                <w:szCs w:val="22"/>
              </w:rPr>
            </w:pPr>
            <w:r w:rsidRPr="00354D55">
              <w:rPr>
                <w:rFonts w:asciiTheme="majorHAnsi" w:hAnsiTheme="majorHAnsi"/>
                <w:szCs w:val="22"/>
              </w:rPr>
              <w:t>Delft</w:t>
            </w:r>
          </w:p>
        </w:tc>
      </w:tr>
      <w:tr w:rsidR="002C4439" w:rsidRPr="00354D55" w14:paraId="18FEBDEF" w14:textId="77777777" w:rsidTr="009B25BE">
        <w:tc>
          <w:tcPr>
            <w:tcW w:w="1559" w:type="dxa"/>
          </w:tcPr>
          <w:p w14:paraId="2715BEA8" w14:textId="00981D42" w:rsidR="002C4439" w:rsidRPr="00354D55" w:rsidRDefault="002C4439" w:rsidP="006C77A1">
            <w:pPr>
              <w:ind w:left="0"/>
              <w:rPr>
                <w:rFonts w:asciiTheme="majorHAnsi" w:hAnsiTheme="majorHAnsi"/>
                <w:szCs w:val="22"/>
              </w:rPr>
            </w:pPr>
            <w:r w:rsidRPr="00354D55">
              <w:rPr>
                <w:rFonts w:asciiTheme="majorHAnsi" w:hAnsiTheme="majorHAnsi"/>
                <w:szCs w:val="22"/>
              </w:rPr>
              <w:t>1916</w:t>
            </w:r>
          </w:p>
        </w:tc>
        <w:tc>
          <w:tcPr>
            <w:tcW w:w="3119" w:type="dxa"/>
          </w:tcPr>
          <w:p w14:paraId="083FF74B" w14:textId="66A7197B" w:rsidR="002C4439" w:rsidRPr="00354D55" w:rsidRDefault="002C4439" w:rsidP="006C77A1">
            <w:pPr>
              <w:ind w:left="0"/>
              <w:rPr>
                <w:rFonts w:asciiTheme="majorHAnsi" w:hAnsiTheme="majorHAnsi"/>
                <w:szCs w:val="22"/>
              </w:rPr>
            </w:pPr>
            <w:r w:rsidRPr="00354D55">
              <w:rPr>
                <w:rFonts w:asciiTheme="majorHAnsi" w:hAnsiTheme="majorHAnsi"/>
                <w:szCs w:val="22"/>
              </w:rPr>
              <w:t>Leidschendam-Voorburg</w:t>
            </w:r>
          </w:p>
        </w:tc>
      </w:tr>
      <w:tr w:rsidR="002C4439" w:rsidRPr="00354D55" w14:paraId="203A3F7D" w14:textId="77777777" w:rsidTr="009B25BE">
        <w:tc>
          <w:tcPr>
            <w:tcW w:w="1559" w:type="dxa"/>
          </w:tcPr>
          <w:p w14:paraId="7FC92A73" w14:textId="33897FD8" w:rsidR="002C4439" w:rsidRPr="00354D55" w:rsidRDefault="002C4439" w:rsidP="006C77A1">
            <w:pPr>
              <w:ind w:left="0"/>
              <w:rPr>
                <w:rFonts w:asciiTheme="majorHAnsi" w:hAnsiTheme="majorHAnsi"/>
                <w:szCs w:val="22"/>
              </w:rPr>
            </w:pPr>
            <w:r w:rsidRPr="00354D55">
              <w:rPr>
                <w:rFonts w:asciiTheme="majorHAnsi" w:hAnsiTheme="majorHAnsi"/>
                <w:szCs w:val="22"/>
              </w:rPr>
              <w:t>1842</w:t>
            </w:r>
          </w:p>
        </w:tc>
        <w:tc>
          <w:tcPr>
            <w:tcW w:w="3119" w:type="dxa"/>
          </w:tcPr>
          <w:p w14:paraId="636E798F" w14:textId="3CFA3F96" w:rsidR="002C4439" w:rsidRPr="00354D55" w:rsidRDefault="002C4439" w:rsidP="006C77A1">
            <w:pPr>
              <w:ind w:left="0"/>
              <w:rPr>
                <w:rFonts w:asciiTheme="majorHAnsi" w:hAnsiTheme="majorHAnsi"/>
                <w:szCs w:val="22"/>
              </w:rPr>
            </w:pPr>
            <w:r w:rsidRPr="00354D55">
              <w:rPr>
                <w:rFonts w:asciiTheme="majorHAnsi" w:hAnsiTheme="majorHAnsi"/>
                <w:szCs w:val="22"/>
              </w:rPr>
              <w:t>Midden-Delfland</w:t>
            </w:r>
          </w:p>
        </w:tc>
      </w:tr>
      <w:tr w:rsidR="002C4439" w:rsidRPr="00354D55" w14:paraId="000782ED" w14:textId="77777777" w:rsidTr="009B25BE">
        <w:tc>
          <w:tcPr>
            <w:tcW w:w="1559" w:type="dxa"/>
          </w:tcPr>
          <w:p w14:paraId="75A25E65" w14:textId="67662738" w:rsidR="002C4439" w:rsidRPr="00354D55" w:rsidRDefault="002C4439" w:rsidP="006C77A1">
            <w:pPr>
              <w:ind w:left="0"/>
              <w:rPr>
                <w:rFonts w:asciiTheme="majorHAnsi" w:hAnsiTheme="majorHAnsi"/>
                <w:szCs w:val="22"/>
              </w:rPr>
            </w:pPr>
            <w:r w:rsidRPr="00354D55">
              <w:rPr>
                <w:rFonts w:asciiTheme="majorHAnsi" w:hAnsiTheme="majorHAnsi"/>
                <w:szCs w:val="22"/>
              </w:rPr>
              <w:t>1926</w:t>
            </w:r>
          </w:p>
        </w:tc>
        <w:tc>
          <w:tcPr>
            <w:tcW w:w="3119" w:type="dxa"/>
          </w:tcPr>
          <w:p w14:paraId="710C4D89" w14:textId="54FB855B" w:rsidR="002C4439" w:rsidRPr="00354D55" w:rsidRDefault="002C4439" w:rsidP="006C77A1">
            <w:pPr>
              <w:ind w:left="0"/>
              <w:rPr>
                <w:rFonts w:asciiTheme="majorHAnsi" w:hAnsiTheme="majorHAnsi"/>
                <w:szCs w:val="22"/>
              </w:rPr>
            </w:pPr>
            <w:r w:rsidRPr="00354D55">
              <w:rPr>
                <w:rFonts w:asciiTheme="majorHAnsi" w:hAnsiTheme="majorHAnsi"/>
                <w:szCs w:val="22"/>
              </w:rPr>
              <w:t>Pijnacker-Nootdorp</w:t>
            </w:r>
          </w:p>
        </w:tc>
      </w:tr>
      <w:tr w:rsidR="002C4439" w:rsidRPr="00354D55" w14:paraId="7056E543" w14:textId="77777777" w:rsidTr="009B25BE">
        <w:tc>
          <w:tcPr>
            <w:tcW w:w="1559" w:type="dxa"/>
          </w:tcPr>
          <w:p w14:paraId="3B365ED8" w14:textId="5037D11E" w:rsidR="002C4439" w:rsidRPr="00354D55" w:rsidRDefault="002C4439" w:rsidP="006C77A1">
            <w:pPr>
              <w:ind w:left="0"/>
              <w:rPr>
                <w:rFonts w:asciiTheme="majorHAnsi" w:hAnsiTheme="majorHAnsi"/>
                <w:szCs w:val="22"/>
              </w:rPr>
            </w:pPr>
            <w:r w:rsidRPr="00354D55">
              <w:rPr>
                <w:rFonts w:asciiTheme="majorHAnsi" w:hAnsiTheme="majorHAnsi"/>
                <w:szCs w:val="22"/>
              </w:rPr>
              <w:t>0603</w:t>
            </w:r>
          </w:p>
        </w:tc>
        <w:tc>
          <w:tcPr>
            <w:tcW w:w="3119" w:type="dxa"/>
          </w:tcPr>
          <w:p w14:paraId="2FE14669" w14:textId="085E5CAB" w:rsidR="002C4439" w:rsidRPr="00354D55" w:rsidRDefault="002C4439" w:rsidP="006C77A1">
            <w:pPr>
              <w:ind w:left="0"/>
              <w:rPr>
                <w:rFonts w:asciiTheme="majorHAnsi" w:hAnsiTheme="majorHAnsi"/>
                <w:szCs w:val="22"/>
              </w:rPr>
            </w:pPr>
            <w:r w:rsidRPr="00354D55">
              <w:rPr>
                <w:rFonts w:asciiTheme="majorHAnsi" w:hAnsiTheme="majorHAnsi"/>
                <w:szCs w:val="22"/>
              </w:rPr>
              <w:t>Rijswijk</w:t>
            </w:r>
          </w:p>
        </w:tc>
      </w:tr>
      <w:tr w:rsidR="002C4439" w:rsidRPr="00354D55" w14:paraId="5378BC63" w14:textId="77777777" w:rsidTr="009B25BE">
        <w:tc>
          <w:tcPr>
            <w:tcW w:w="1559" w:type="dxa"/>
          </w:tcPr>
          <w:p w14:paraId="50A6213E" w14:textId="2715CDC3" w:rsidR="002C4439" w:rsidRPr="00354D55" w:rsidRDefault="002C4439" w:rsidP="006C77A1">
            <w:pPr>
              <w:ind w:left="0"/>
              <w:rPr>
                <w:rFonts w:asciiTheme="majorHAnsi" w:hAnsiTheme="majorHAnsi"/>
                <w:szCs w:val="22"/>
              </w:rPr>
            </w:pPr>
            <w:r w:rsidRPr="00354D55">
              <w:rPr>
                <w:rFonts w:asciiTheme="majorHAnsi" w:hAnsiTheme="majorHAnsi"/>
                <w:szCs w:val="22"/>
              </w:rPr>
              <w:t>0518</w:t>
            </w:r>
          </w:p>
        </w:tc>
        <w:tc>
          <w:tcPr>
            <w:tcW w:w="3119" w:type="dxa"/>
          </w:tcPr>
          <w:p w14:paraId="10562291" w14:textId="458B4A6C" w:rsidR="002C4439" w:rsidRPr="00354D55" w:rsidRDefault="002C4439" w:rsidP="006C77A1">
            <w:pPr>
              <w:ind w:left="0"/>
              <w:rPr>
                <w:rFonts w:asciiTheme="majorHAnsi" w:hAnsiTheme="majorHAnsi"/>
                <w:szCs w:val="22"/>
              </w:rPr>
            </w:pPr>
            <w:r w:rsidRPr="00354D55">
              <w:rPr>
                <w:rFonts w:asciiTheme="majorHAnsi" w:hAnsiTheme="majorHAnsi"/>
                <w:szCs w:val="22"/>
              </w:rPr>
              <w:t>‘s-Gravenhage</w:t>
            </w:r>
          </w:p>
        </w:tc>
      </w:tr>
      <w:tr w:rsidR="002C4439" w:rsidRPr="00354D55" w14:paraId="78A45A0F" w14:textId="77777777" w:rsidTr="009B25BE">
        <w:tc>
          <w:tcPr>
            <w:tcW w:w="1559" w:type="dxa"/>
          </w:tcPr>
          <w:p w14:paraId="6E84B2E2" w14:textId="541FDFF8" w:rsidR="002C4439" w:rsidRPr="00354D55" w:rsidRDefault="002C4439" w:rsidP="006C77A1">
            <w:pPr>
              <w:ind w:left="0"/>
              <w:rPr>
                <w:rFonts w:asciiTheme="majorHAnsi" w:hAnsiTheme="majorHAnsi"/>
                <w:szCs w:val="22"/>
              </w:rPr>
            </w:pPr>
            <w:r w:rsidRPr="00354D55">
              <w:rPr>
                <w:rFonts w:asciiTheme="majorHAnsi" w:hAnsiTheme="majorHAnsi"/>
                <w:szCs w:val="22"/>
              </w:rPr>
              <w:t>0629</w:t>
            </w:r>
          </w:p>
        </w:tc>
        <w:tc>
          <w:tcPr>
            <w:tcW w:w="3119" w:type="dxa"/>
          </w:tcPr>
          <w:p w14:paraId="73CF740F" w14:textId="65E003EF" w:rsidR="002C4439" w:rsidRPr="00354D55" w:rsidRDefault="002C4439" w:rsidP="006C77A1">
            <w:pPr>
              <w:ind w:left="0"/>
              <w:rPr>
                <w:rFonts w:asciiTheme="majorHAnsi" w:hAnsiTheme="majorHAnsi"/>
                <w:szCs w:val="22"/>
              </w:rPr>
            </w:pPr>
            <w:r w:rsidRPr="00354D55">
              <w:rPr>
                <w:rFonts w:asciiTheme="majorHAnsi" w:hAnsiTheme="majorHAnsi"/>
                <w:szCs w:val="22"/>
              </w:rPr>
              <w:t>Wassenaar</w:t>
            </w:r>
          </w:p>
        </w:tc>
      </w:tr>
      <w:tr w:rsidR="002C4439" w:rsidRPr="00354D55" w14:paraId="48517002" w14:textId="77777777" w:rsidTr="009B25BE">
        <w:tc>
          <w:tcPr>
            <w:tcW w:w="1559" w:type="dxa"/>
          </w:tcPr>
          <w:p w14:paraId="40088E28" w14:textId="7742DF67" w:rsidR="002C4439" w:rsidRPr="00354D55" w:rsidRDefault="002C4439" w:rsidP="006C77A1">
            <w:pPr>
              <w:ind w:left="0"/>
              <w:rPr>
                <w:rFonts w:asciiTheme="majorHAnsi" w:hAnsiTheme="majorHAnsi"/>
                <w:szCs w:val="22"/>
              </w:rPr>
            </w:pPr>
            <w:r w:rsidRPr="00354D55">
              <w:rPr>
                <w:rFonts w:asciiTheme="majorHAnsi" w:hAnsiTheme="majorHAnsi"/>
                <w:szCs w:val="22"/>
              </w:rPr>
              <w:t>1783</w:t>
            </w:r>
          </w:p>
        </w:tc>
        <w:tc>
          <w:tcPr>
            <w:tcW w:w="3119" w:type="dxa"/>
          </w:tcPr>
          <w:p w14:paraId="23427A10" w14:textId="5B817B16" w:rsidR="002C4439" w:rsidRPr="00354D55" w:rsidRDefault="002C4439" w:rsidP="006C77A1">
            <w:pPr>
              <w:ind w:left="0"/>
              <w:rPr>
                <w:rFonts w:asciiTheme="majorHAnsi" w:hAnsiTheme="majorHAnsi"/>
                <w:szCs w:val="22"/>
              </w:rPr>
            </w:pPr>
            <w:r w:rsidRPr="00354D55">
              <w:rPr>
                <w:rFonts w:asciiTheme="majorHAnsi" w:hAnsiTheme="majorHAnsi"/>
                <w:szCs w:val="22"/>
              </w:rPr>
              <w:t>Westland</w:t>
            </w:r>
          </w:p>
        </w:tc>
      </w:tr>
      <w:tr w:rsidR="002C4439" w:rsidRPr="00354D55" w14:paraId="60955EA1" w14:textId="77777777" w:rsidTr="009B25BE">
        <w:tc>
          <w:tcPr>
            <w:tcW w:w="1559" w:type="dxa"/>
          </w:tcPr>
          <w:p w14:paraId="22FD179F" w14:textId="5D5C3B3A" w:rsidR="002C4439" w:rsidRPr="00354D55" w:rsidRDefault="002C4439" w:rsidP="006C77A1">
            <w:pPr>
              <w:ind w:left="0"/>
              <w:rPr>
                <w:rFonts w:asciiTheme="majorHAnsi" w:hAnsiTheme="majorHAnsi"/>
                <w:szCs w:val="22"/>
              </w:rPr>
            </w:pPr>
            <w:r w:rsidRPr="00354D55">
              <w:rPr>
                <w:rFonts w:asciiTheme="majorHAnsi" w:hAnsiTheme="majorHAnsi"/>
                <w:szCs w:val="22"/>
              </w:rPr>
              <w:t>0637</w:t>
            </w:r>
          </w:p>
        </w:tc>
        <w:tc>
          <w:tcPr>
            <w:tcW w:w="3119" w:type="dxa"/>
          </w:tcPr>
          <w:p w14:paraId="627FEC33" w14:textId="3658F9C3" w:rsidR="002C4439" w:rsidRPr="00354D55" w:rsidRDefault="002C4439" w:rsidP="006C77A1">
            <w:pPr>
              <w:ind w:left="0"/>
              <w:rPr>
                <w:rFonts w:asciiTheme="majorHAnsi" w:hAnsiTheme="majorHAnsi"/>
                <w:szCs w:val="22"/>
              </w:rPr>
            </w:pPr>
            <w:r w:rsidRPr="00354D55">
              <w:rPr>
                <w:rFonts w:asciiTheme="majorHAnsi" w:hAnsiTheme="majorHAnsi"/>
                <w:szCs w:val="22"/>
              </w:rPr>
              <w:t>Zoetermeer</w:t>
            </w:r>
          </w:p>
        </w:tc>
      </w:tr>
    </w:tbl>
    <w:p w14:paraId="42CBB614" w14:textId="598CA540" w:rsidR="002C4439" w:rsidRPr="008D6B9B" w:rsidRDefault="002C4439" w:rsidP="006C77A1">
      <w:pPr>
        <w:ind w:left="0"/>
        <w:rPr>
          <w:rFonts w:asciiTheme="minorHAnsi" w:hAnsiTheme="minorHAnsi"/>
          <w:szCs w:val="22"/>
        </w:rPr>
      </w:pPr>
    </w:p>
    <w:p w14:paraId="642C2D9A" w14:textId="77777777" w:rsidR="005807EE" w:rsidRPr="009D2483" w:rsidRDefault="005807EE" w:rsidP="006C77A1">
      <w:pPr>
        <w:ind w:left="0"/>
        <w:rPr>
          <w:rFonts w:asciiTheme="majorHAnsi" w:hAnsiTheme="majorHAnsi" w:cstheme="majorHAnsi"/>
          <w:szCs w:val="22"/>
        </w:rPr>
      </w:pPr>
      <w:r w:rsidRPr="009D2483">
        <w:rPr>
          <w:rFonts w:asciiTheme="majorHAnsi" w:hAnsiTheme="majorHAnsi" w:cstheme="majorHAnsi"/>
          <w:szCs w:val="22"/>
        </w:rPr>
        <w:t xml:space="preserve">     </w:t>
      </w:r>
    </w:p>
    <w:p w14:paraId="642C2D9B" w14:textId="3AA9F8A7" w:rsidR="009A0B90" w:rsidRPr="009D2483" w:rsidRDefault="009A0B90" w:rsidP="009A0B90">
      <w:pPr>
        <w:ind w:left="0"/>
        <w:rPr>
          <w:rFonts w:asciiTheme="majorHAnsi" w:hAnsiTheme="majorHAnsi" w:cstheme="majorHAnsi"/>
          <w:szCs w:val="22"/>
        </w:rPr>
      </w:pPr>
      <w:r w:rsidRPr="009D2483">
        <w:rPr>
          <w:rFonts w:asciiTheme="majorHAnsi" w:hAnsiTheme="majorHAnsi" w:cstheme="majorHAnsi"/>
          <w:szCs w:val="22"/>
        </w:rPr>
        <w:t>De declaratie</w:t>
      </w:r>
      <w:r w:rsidR="00096F91">
        <w:rPr>
          <w:rFonts w:asciiTheme="majorHAnsi" w:hAnsiTheme="majorHAnsi" w:cstheme="majorHAnsi"/>
          <w:szCs w:val="22"/>
        </w:rPr>
        <w:t>-</w:t>
      </w:r>
      <w:r w:rsidRPr="009D2483">
        <w:rPr>
          <w:rFonts w:asciiTheme="majorHAnsi" w:hAnsiTheme="majorHAnsi" w:cstheme="majorHAnsi"/>
          <w:szCs w:val="22"/>
        </w:rPr>
        <w:t>eenheid welke aan het product toebehoort, kunt u opzoeken in de productencatalogus.</w:t>
      </w:r>
    </w:p>
    <w:p w14:paraId="642C2D9C" w14:textId="25B4FB6E" w:rsidR="009A0B90" w:rsidRPr="009D2483" w:rsidRDefault="009A0B90" w:rsidP="009A0B90">
      <w:pPr>
        <w:ind w:left="0"/>
        <w:rPr>
          <w:rFonts w:asciiTheme="majorHAnsi" w:hAnsiTheme="majorHAnsi" w:cstheme="majorHAnsi"/>
          <w:sz w:val="20"/>
          <w:szCs w:val="20"/>
        </w:rPr>
      </w:pPr>
      <w:r w:rsidRPr="009D2483">
        <w:rPr>
          <w:rFonts w:asciiTheme="majorHAnsi" w:hAnsiTheme="majorHAnsi" w:cstheme="majorHAnsi"/>
          <w:szCs w:val="22"/>
        </w:rPr>
        <w:t xml:space="preserve">Op de website </w:t>
      </w:r>
      <w:hyperlink r:id="rId14" w:history="1">
        <w:r w:rsidR="009D2483" w:rsidRPr="009D2483">
          <w:rPr>
            <w:rStyle w:val="Hyperlink"/>
            <w:rFonts w:asciiTheme="majorHAnsi" w:hAnsiTheme="majorHAnsi" w:cstheme="majorHAnsi"/>
          </w:rPr>
          <w:t>https://sbjh.nl/productencatalogus/</w:t>
        </w:r>
      </w:hyperlink>
      <w:r w:rsidR="009D2483" w:rsidRPr="009D2483">
        <w:rPr>
          <w:rFonts w:asciiTheme="majorHAnsi" w:hAnsiTheme="majorHAnsi" w:cstheme="majorHAnsi"/>
        </w:rPr>
        <w:t xml:space="preserve"> kunt </w:t>
      </w:r>
      <w:r w:rsidRPr="009D2483">
        <w:rPr>
          <w:rFonts w:asciiTheme="majorHAnsi" w:hAnsiTheme="majorHAnsi" w:cstheme="majorHAnsi"/>
          <w:szCs w:val="22"/>
        </w:rPr>
        <w:t xml:space="preserve">u de productcatalogus raadplegen. De gemeentecodes zijn gepubliceerd op de website </w:t>
      </w:r>
      <w:hyperlink r:id="rId15" w:history="1">
        <w:r w:rsidRPr="009D2483">
          <w:rPr>
            <w:rStyle w:val="Hyperlink"/>
            <w:rFonts w:asciiTheme="majorHAnsi" w:hAnsiTheme="majorHAnsi" w:cstheme="majorHAnsi"/>
            <w:szCs w:val="22"/>
          </w:rPr>
          <w:t>http://www.cbs.nl</w:t>
        </w:r>
      </w:hyperlink>
      <w:r w:rsidR="00096F91">
        <w:rPr>
          <w:rStyle w:val="Hyperlink"/>
          <w:rFonts w:asciiTheme="majorHAnsi" w:hAnsiTheme="majorHAnsi" w:cstheme="majorHAnsi"/>
          <w:szCs w:val="22"/>
        </w:rPr>
        <w:t>.</w:t>
      </w:r>
    </w:p>
    <w:sectPr w:rsidR="009A0B90" w:rsidRPr="009D2483" w:rsidSect="00920FF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0CEFF" w14:textId="77777777" w:rsidR="003949D5" w:rsidRDefault="003949D5">
      <w:r>
        <w:separator/>
      </w:r>
    </w:p>
  </w:endnote>
  <w:endnote w:type="continuationSeparator" w:id="0">
    <w:p w14:paraId="144FB469" w14:textId="77777777" w:rsidR="003949D5" w:rsidRDefault="0039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DA7" w14:textId="77777777" w:rsidR="00A341A6" w:rsidRDefault="00A341A6" w:rsidP="00ED2C0A">
    <w:pPr>
      <w:pStyle w:val="Voettekst"/>
      <w:tabs>
        <w:tab w:val="left" w:pos="1095"/>
      </w:tabs>
      <w:ind w:left="0"/>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DAA" w14:textId="2DCFC851" w:rsidR="00D55806" w:rsidRDefault="001D0CC1">
    <w:pPr>
      <w:pStyle w:val="Voettekst"/>
      <w:framePr w:wrap="around" w:vAnchor="text" w:hAnchor="margin" w:xAlign="right" w:y="1"/>
      <w:rPr>
        <w:rStyle w:val="Paginanummer"/>
        <w:rFonts w:cs="Arial"/>
        <w:sz w:val="20"/>
      </w:rPr>
    </w:pPr>
    <w:r>
      <w:rPr>
        <w:rStyle w:val="Paginanummer"/>
        <w:rFonts w:cs="Arial"/>
        <w:sz w:val="20"/>
      </w:rPr>
      <w:fldChar w:fldCharType="begin"/>
    </w:r>
    <w:r w:rsidR="00D55806">
      <w:rPr>
        <w:rStyle w:val="Paginanummer"/>
        <w:rFonts w:cs="Arial"/>
        <w:sz w:val="20"/>
      </w:rPr>
      <w:instrText xml:space="preserve">PAGE  </w:instrText>
    </w:r>
    <w:r>
      <w:rPr>
        <w:rStyle w:val="Paginanummer"/>
        <w:rFonts w:cs="Arial"/>
        <w:sz w:val="20"/>
      </w:rPr>
      <w:fldChar w:fldCharType="separate"/>
    </w:r>
    <w:r w:rsidR="00A936A7">
      <w:rPr>
        <w:rStyle w:val="Paginanummer"/>
        <w:rFonts w:cs="Arial"/>
        <w:noProof/>
        <w:sz w:val="20"/>
      </w:rPr>
      <w:t>5</w:t>
    </w:r>
    <w:r>
      <w:rPr>
        <w:rStyle w:val="Paginanummer"/>
        <w:rFonts w:cs="Arial"/>
        <w:sz w:val="20"/>
      </w:rPr>
      <w:fldChar w:fldCharType="end"/>
    </w:r>
    <w:r w:rsidR="00D55806">
      <w:rPr>
        <w:rStyle w:val="Paginanummer"/>
        <w:rFonts w:cs="Arial"/>
        <w:sz w:val="20"/>
      </w:rPr>
      <w:t>/</w:t>
    </w:r>
    <w:r>
      <w:rPr>
        <w:rStyle w:val="Paginanummer"/>
        <w:rFonts w:cs="Arial"/>
        <w:sz w:val="20"/>
      </w:rPr>
      <w:fldChar w:fldCharType="begin"/>
    </w:r>
    <w:r w:rsidR="00D55806">
      <w:rPr>
        <w:rStyle w:val="Paginanummer"/>
        <w:rFonts w:cs="Arial"/>
        <w:sz w:val="20"/>
      </w:rPr>
      <w:instrText xml:space="preserve"> NUMPAGES </w:instrText>
    </w:r>
    <w:r>
      <w:rPr>
        <w:rStyle w:val="Paginanummer"/>
        <w:rFonts w:cs="Arial"/>
        <w:sz w:val="20"/>
      </w:rPr>
      <w:fldChar w:fldCharType="separate"/>
    </w:r>
    <w:r w:rsidR="00A936A7">
      <w:rPr>
        <w:rStyle w:val="Paginanummer"/>
        <w:rFonts w:cs="Arial"/>
        <w:noProof/>
        <w:sz w:val="20"/>
      </w:rPr>
      <w:t>5</w:t>
    </w:r>
    <w:r>
      <w:rPr>
        <w:rStyle w:val="Paginanummer"/>
        <w:rFonts w:cs="Arial"/>
        <w:sz w:val="20"/>
      </w:rPr>
      <w:fldChar w:fldCharType="end"/>
    </w:r>
  </w:p>
  <w:p w14:paraId="642C2DAB" w14:textId="77777777" w:rsidR="00D55806" w:rsidRDefault="00D55806" w:rsidP="00ED2C0A">
    <w:pPr>
      <w:pStyle w:val="Voettekst"/>
      <w:pBdr>
        <w:top w:val="single" w:sz="4" w:space="1" w:color="auto"/>
      </w:pBdr>
      <w:ind w:left="0"/>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EABC" w14:textId="77777777" w:rsidR="003949D5" w:rsidRDefault="003949D5">
      <w:r>
        <w:separator/>
      </w:r>
    </w:p>
  </w:footnote>
  <w:footnote w:type="continuationSeparator" w:id="0">
    <w:p w14:paraId="73DFFF92" w14:textId="77777777" w:rsidR="003949D5" w:rsidRDefault="0039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DA8" w14:textId="33F1B25F" w:rsidR="00D55806" w:rsidRDefault="00096F91" w:rsidP="00ED2C0A">
    <w:pPr>
      <w:pStyle w:val="Koptekst"/>
      <w:pBdr>
        <w:bottom w:val="single" w:sz="4" w:space="1" w:color="auto"/>
      </w:pBdr>
      <w:jc w:val="right"/>
      <w:rPr>
        <w:sz w:val="20"/>
      </w:rPr>
    </w:pPr>
    <w:r>
      <w:rPr>
        <w:sz w:val="20"/>
      </w:rPr>
      <w:t>SbJH</w:t>
    </w:r>
    <w:r w:rsidR="00D55806">
      <w:rPr>
        <w:sz w:val="20"/>
      </w:rPr>
      <w:t xml:space="preserve"> </w:t>
    </w:r>
    <w:r w:rsidR="001D0CC1">
      <w:rPr>
        <w:sz w:val="20"/>
      </w:rPr>
      <w:fldChar w:fldCharType="begin"/>
    </w:r>
    <w:r w:rsidR="00ED2C0A">
      <w:rPr>
        <w:sz w:val="20"/>
      </w:rPr>
      <w:instrText xml:space="preserve"> DATE \@ "d-M-yyyy" </w:instrText>
    </w:r>
    <w:r w:rsidR="001D0CC1">
      <w:rPr>
        <w:sz w:val="20"/>
      </w:rPr>
      <w:fldChar w:fldCharType="separate"/>
    </w:r>
    <w:r w:rsidR="000C03DA">
      <w:rPr>
        <w:noProof/>
        <w:sz w:val="20"/>
      </w:rPr>
      <w:t>24-10-2024</w:t>
    </w:r>
    <w:r w:rsidR="001D0CC1">
      <w:rPr>
        <w:sz w:val="20"/>
      </w:rPr>
      <w:fldChar w:fldCharType="end"/>
    </w:r>
    <w:r w:rsidR="00846F00">
      <w:rPr>
        <w:sz w:val="20"/>
      </w:rPr>
      <w:t xml:space="preserve"> </w:t>
    </w:r>
  </w:p>
  <w:p w14:paraId="642C2DA9" w14:textId="77777777" w:rsidR="00D55806" w:rsidRDefault="00D558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4C5"/>
    <w:multiLevelType w:val="hybridMultilevel"/>
    <w:tmpl w:val="DDD25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B6EF4"/>
    <w:multiLevelType w:val="hybridMultilevel"/>
    <w:tmpl w:val="6FA46E3C"/>
    <w:lvl w:ilvl="0" w:tplc="381CF98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85711C"/>
    <w:multiLevelType w:val="hybridMultilevel"/>
    <w:tmpl w:val="19F8C7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35471"/>
    <w:multiLevelType w:val="hybridMultilevel"/>
    <w:tmpl w:val="7C180FF2"/>
    <w:lvl w:ilvl="0" w:tplc="F4563FD4">
      <w:start w:val="1"/>
      <w:numFmt w:val="decimal"/>
      <w:pStyle w:val="lijst"/>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9F90EDC"/>
    <w:multiLevelType w:val="hybridMultilevel"/>
    <w:tmpl w:val="7F484C6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4563A67"/>
    <w:multiLevelType w:val="hybridMultilevel"/>
    <w:tmpl w:val="6270DE8C"/>
    <w:lvl w:ilvl="0" w:tplc="0413000F">
      <w:start w:val="1"/>
      <w:numFmt w:val="decimal"/>
      <w:lvlText w:val="%1."/>
      <w:lvlJc w:val="left"/>
      <w:pPr>
        <w:ind w:left="6480" w:hanging="360"/>
      </w:pPr>
    </w:lvl>
    <w:lvl w:ilvl="1" w:tplc="04130019" w:tentative="1">
      <w:start w:val="1"/>
      <w:numFmt w:val="lowerLetter"/>
      <w:lvlText w:val="%2."/>
      <w:lvlJc w:val="left"/>
      <w:pPr>
        <w:ind w:left="7200" w:hanging="360"/>
      </w:pPr>
    </w:lvl>
    <w:lvl w:ilvl="2" w:tplc="0413001B" w:tentative="1">
      <w:start w:val="1"/>
      <w:numFmt w:val="lowerRoman"/>
      <w:lvlText w:val="%3."/>
      <w:lvlJc w:val="right"/>
      <w:pPr>
        <w:ind w:left="7920" w:hanging="180"/>
      </w:pPr>
    </w:lvl>
    <w:lvl w:ilvl="3" w:tplc="0413000F" w:tentative="1">
      <w:start w:val="1"/>
      <w:numFmt w:val="decimal"/>
      <w:lvlText w:val="%4."/>
      <w:lvlJc w:val="left"/>
      <w:pPr>
        <w:ind w:left="8640" w:hanging="360"/>
      </w:pPr>
    </w:lvl>
    <w:lvl w:ilvl="4" w:tplc="04130019" w:tentative="1">
      <w:start w:val="1"/>
      <w:numFmt w:val="lowerLetter"/>
      <w:lvlText w:val="%5."/>
      <w:lvlJc w:val="left"/>
      <w:pPr>
        <w:ind w:left="9360" w:hanging="360"/>
      </w:pPr>
    </w:lvl>
    <w:lvl w:ilvl="5" w:tplc="0413001B" w:tentative="1">
      <w:start w:val="1"/>
      <w:numFmt w:val="lowerRoman"/>
      <w:lvlText w:val="%6."/>
      <w:lvlJc w:val="right"/>
      <w:pPr>
        <w:ind w:left="10080" w:hanging="180"/>
      </w:pPr>
    </w:lvl>
    <w:lvl w:ilvl="6" w:tplc="0413000F" w:tentative="1">
      <w:start w:val="1"/>
      <w:numFmt w:val="decimal"/>
      <w:lvlText w:val="%7."/>
      <w:lvlJc w:val="left"/>
      <w:pPr>
        <w:ind w:left="10800" w:hanging="360"/>
      </w:pPr>
    </w:lvl>
    <w:lvl w:ilvl="7" w:tplc="04130019" w:tentative="1">
      <w:start w:val="1"/>
      <w:numFmt w:val="lowerLetter"/>
      <w:lvlText w:val="%8."/>
      <w:lvlJc w:val="left"/>
      <w:pPr>
        <w:ind w:left="11520" w:hanging="360"/>
      </w:pPr>
    </w:lvl>
    <w:lvl w:ilvl="8" w:tplc="0413001B" w:tentative="1">
      <w:start w:val="1"/>
      <w:numFmt w:val="lowerRoman"/>
      <w:lvlText w:val="%9."/>
      <w:lvlJc w:val="right"/>
      <w:pPr>
        <w:ind w:left="12240" w:hanging="180"/>
      </w:pPr>
    </w:lvl>
  </w:abstractNum>
  <w:abstractNum w:abstractNumId="6" w15:restartNumberingAfterBreak="0">
    <w:nsid w:val="27245BF9"/>
    <w:multiLevelType w:val="hybridMultilevel"/>
    <w:tmpl w:val="50A2C32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77A290D"/>
    <w:multiLevelType w:val="hybridMultilevel"/>
    <w:tmpl w:val="82EABE4E"/>
    <w:lvl w:ilvl="0" w:tplc="E822F31E">
      <w:start w:val="8"/>
      <w:numFmt w:val="bullet"/>
      <w:lvlText w:val="-"/>
      <w:lvlJc w:val="left"/>
      <w:pPr>
        <w:ind w:left="394" w:hanging="360"/>
      </w:pPr>
      <w:rPr>
        <w:rFonts w:ascii="Calibri" w:eastAsia="Times New Roman" w:hAnsi="Calibri" w:cs="Times New Roman" w:hint="default"/>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abstractNum w:abstractNumId="8" w15:restartNumberingAfterBreak="0">
    <w:nsid w:val="34EC0D8C"/>
    <w:multiLevelType w:val="multilevel"/>
    <w:tmpl w:val="BBAAF9A6"/>
    <w:lvl w:ilvl="0">
      <w:start w:val="1"/>
      <w:numFmt w:val="decimal"/>
      <w:lvlText w:val="%1."/>
      <w:lvlJc w:val="left"/>
      <w:pPr>
        <w:tabs>
          <w:tab w:val="num" w:pos="360"/>
        </w:tabs>
        <w:ind w:left="360" w:hanging="360"/>
      </w:pPr>
      <w:rPr>
        <w:rFonts w:ascii="Arial" w:hAnsi="Arial" w:hint="default"/>
        <w:b/>
        <w:i w:val="0"/>
        <w:sz w:val="28"/>
      </w:rPr>
    </w:lvl>
    <w:lvl w:ilvl="1">
      <w:start w:val="1"/>
      <w:numFmt w:val="decimal"/>
      <w:pStyle w:val="Lijst2"/>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6975AD"/>
    <w:multiLevelType w:val="multilevel"/>
    <w:tmpl w:val="B6CE846C"/>
    <w:lvl w:ilvl="0">
      <w:start w:val="1"/>
      <w:numFmt w:val="decimal"/>
      <w:pStyle w:val="Kop1"/>
      <w:lvlText w:val="%1"/>
      <w:lvlJc w:val="left"/>
      <w:pPr>
        <w:tabs>
          <w:tab w:val="num" w:pos="432"/>
        </w:tabs>
        <w:ind w:left="432" w:hanging="432"/>
      </w:pPr>
      <w:rPr>
        <w:rFonts w:hint="default"/>
        <w:sz w:val="28"/>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0" w15:restartNumberingAfterBreak="0">
    <w:nsid w:val="3B8D429E"/>
    <w:multiLevelType w:val="hybridMultilevel"/>
    <w:tmpl w:val="778E241A"/>
    <w:lvl w:ilvl="0" w:tplc="E168FE1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4284138C"/>
    <w:multiLevelType w:val="hybridMultilevel"/>
    <w:tmpl w:val="15E8E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6D70D2"/>
    <w:multiLevelType w:val="hybridMultilevel"/>
    <w:tmpl w:val="D750B286"/>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3" w15:restartNumberingAfterBreak="0">
    <w:nsid w:val="483556FA"/>
    <w:multiLevelType w:val="hybridMultilevel"/>
    <w:tmpl w:val="1F4028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050053"/>
    <w:multiLevelType w:val="hybridMultilevel"/>
    <w:tmpl w:val="53622F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69DE448E"/>
    <w:multiLevelType w:val="hybridMultilevel"/>
    <w:tmpl w:val="CFD81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3B7B81"/>
    <w:multiLevelType w:val="multilevel"/>
    <w:tmpl w:val="8C062E56"/>
    <w:lvl w:ilvl="0">
      <w:start w:val="1"/>
      <w:numFmt w:val="decimal"/>
      <w:lvlText w:val="%1"/>
      <w:lvlJc w:val="left"/>
      <w:pPr>
        <w:tabs>
          <w:tab w:val="num" w:pos="792"/>
        </w:tabs>
        <w:ind w:left="792" w:hanging="432"/>
      </w:pPr>
    </w:lvl>
    <w:lvl w:ilvl="1">
      <w:start w:val="1"/>
      <w:numFmt w:val="decimal"/>
      <w:pStyle w:val="ZorgNed"/>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num w:numId="1" w16cid:durableId="1517689873">
    <w:abstractNumId w:val="8"/>
  </w:num>
  <w:num w:numId="2" w16cid:durableId="2129930926">
    <w:abstractNumId w:val="16"/>
  </w:num>
  <w:num w:numId="3" w16cid:durableId="589776992">
    <w:abstractNumId w:val="9"/>
  </w:num>
  <w:num w:numId="4" w16cid:durableId="499125455">
    <w:abstractNumId w:val="3"/>
  </w:num>
  <w:num w:numId="5" w16cid:durableId="1289360993">
    <w:abstractNumId w:val="2"/>
  </w:num>
  <w:num w:numId="6" w16cid:durableId="190807315">
    <w:abstractNumId w:val="14"/>
  </w:num>
  <w:num w:numId="7" w16cid:durableId="63337480">
    <w:abstractNumId w:val="13"/>
  </w:num>
  <w:num w:numId="8" w16cid:durableId="1172263162">
    <w:abstractNumId w:val="6"/>
  </w:num>
  <w:num w:numId="9" w16cid:durableId="1268804995">
    <w:abstractNumId w:val="15"/>
  </w:num>
  <w:num w:numId="10" w16cid:durableId="1518813172">
    <w:abstractNumId w:val="1"/>
  </w:num>
  <w:num w:numId="11" w16cid:durableId="1298490038">
    <w:abstractNumId w:val="10"/>
  </w:num>
  <w:num w:numId="12" w16cid:durableId="1487479232">
    <w:abstractNumId w:val="7"/>
  </w:num>
  <w:num w:numId="13" w16cid:durableId="299654088">
    <w:abstractNumId w:val="4"/>
  </w:num>
  <w:num w:numId="14" w16cid:durableId="796607169">
    <w:abstractNumId w:val="0"/>
  </w:num>
  <w:num w:numId="15" w16cid:durableId="500895626">
    <w:abstractNumId w:val="12"/>
  </w:num>
  <w:num w:numId="16" w16cid:durableId="566498794">
    <w:abstractNumId w:val="5"/>
  </w:num>
  <w:num w:numId="17" w16cid:durableId="1688286573">
    <w:abstractNumId w:val="9"/>
  </w:num>
  <w:num w:numId="18" w16cid:durableId="1103383611">
    <w:abstractNumId w:val="9"/>
  </w:num>
  <w:num w:numId="19" w16cid:durableId="1085764707">
    <w:abstractNumId w:val="9"/>
  </w:num>
  <w:num w:numId="20" w16cid:durableId="603222207">
    <w:abstractNumId w:val="9"/>
  </w:num>
  <w:num w:numId="21" w16cid:durableId="396981248">
    <w:abstractNumId w:val="9"/>
  </w:num>
  <w:num w:numId="22" w16cid:durableId="506752533">
    <w:abstractNumId w:val="9"/>
  </w:num>
  <w:num w:numId="23" w16cid:durableId="2089032130">
    <w:abstractNumId w:val="9"/>
  </w:num>
  <w:num w:numId="24" w16cid:durableId="1595624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2D"/>
    <w:rsid w:val="00003059"/>
    <w:rsid w:val="00007579"/>
    <w:rsid w:val="00022870"/>
    <w:rsid w:val="0004112D"/>
    <w:rsid w:val="000447CF"/>
    <w:rsid w:val="0005624B"/>
    <w:rsid w:val="00092693"/>
    <w:rsid w:val="00096F91"/>
    <w:rsid w:val="000B598E"/>
    <w:rsid w:val="000B6E66"/>
    <w:rsid w:val="000B7B90"/>
    <w:rsid w:val="000C03DA"/>
    <w:rsid w:val="000D59C5"/>
    <w:rsid w:val="000E179C"/>
    <w:rsid w:val="001115FA"/>
    <w:rsid w:val="0011524E"/>
    <w:rsid w:val="00123B47"/>
    <w:rsid w:val="00131BF9"/>
    <w:rsid w:val="00147935"/>
    <w:rsid w:val="00150EAF"/>
    <w:rsid w:val="001537D0"/>
    <w:rsid w:val="00155434"/>
    <w:rsid w:val="00172157"/>
    <w:rsid w:val="00186B18"/>
    <w:rsid w:val="001877D4"/>
    <w:rsid w:val="00191069"/>
    <w:rsid w:val="00192B94"/>
    <w:rsid w:val="001946F3"/>
    <w:rsid w:val="0019749F"/>
    <w:rsid w:val="001A1605"/>
    <w:rsid w:val="001B673E"/>
    <w:rsid w:val="001C331C"/>
    <w:rsid w:val="001D0CC1"/>
    <w:rsid w:val="001E6526"/>
    <w:rsid w:val="001F55C6"/>
    <w:rsid w:val="00201853"/>
    <w:rsid w:val="00207816"/>
    <w:rsid w:val="00215147"/>
    <w:rsid w:val="00220E8A"/>
    <w:rsid w:val="00237AC2"/>
    <w:rsid w:val="00244734"/>
    <w:rsid w:val="00247420"/>
    <w:rsid w:val="0025112E"/>
    <w:rsid w:val="002B4BEE"/>
    <w:rsid w:val="002C4439"/>
    <w:rsid w:val="002D3F2A"/>
    <w:rsid w:val="002E1DD8"/>
    <w:rsid w:val="002E419E"/>
    <w:rsid w:val="002E7B50"/>
    <w:rsid w:val="00315164"/>
    <w:rsid w:val="0031646D"/>
    <w:rsid w:val="003201DD"/>
    <w:rsid w:val="00327A34"/>
    <w:rsid w:val="00354D55"/>
    <w:rsid w:val="00362144"/>
    <w:rsid w:val="00362E09"/>
    <w:rsid w:val="00371006"/>
    <w:rsid w:val="003807E6"/>
    <w:rsid w:val="00383C60"/>
    <w:rsid w:val="00384AD1"/>
    <w:rsid w:val="00385C76"/>
    <w:rsid w:val="00386AAF"/>
    <w:rsid w:val="00393018"/>
    <w:rsid w:val="003949D5"/>
    <w:rsid w:val="00394A4B"/>
    <w:rsid w:val="00394CE8"/>
    <w:rsid w:val="003A5A6E"/>
    <w:rsid w:val="003B793A"/>
    <w:rsid w:val="003F778C"/>
    <w:rsid w:val="0041432F"/>
    <w:rsid w:val="004151DE"/>
    <w:rsid w:val="004205EE"/>
    <w:rsid w:val="00426A32"/>
    <w:rsid w:val="0044202A"/>
    <w:rsid w:val="004556F3"/>
    <w:rsid w:val="00455E3A"/>
    <w:rsid w:val="004650DD"/>
    <w:rsid w:val="00467D5F"/>
    <w:rsid w:val="00472249"/>
    <w:rsid w:val="004743E4"/>
    <w:rsid w:val="0047491B"/>
    <w:rsid w:val="004756F4"/>
    <w:rsid w:val="0047682C"/>
    <w:rsid w:val="00480D12"/>
    <w:rsid w:val="0048144A"/>
    <w:rsid w:val="00481762"/>
    <w:rsid w:val="004830B3"/>
    <w:rsid w:val="00497A8B"/>
    <w:rsid w:val="004F03D7"/>
    <w:rsid w:val="004F4181"/>
    <w:rsid w:val="0050343B"/>
    <w:rsid w:val="00560FD2"/>
    <w:rsid w:val="00561C98"/>
    <w:rsid w:val="00580645"/>
    <w:rsid w:val="005807EE"/>
    <w:rsid w:val="0059066F"/>
    <w:rsid w:val="005950B6"/>
    <w:rsid w:val="005A1C1B"/>
    <w:rsid w:val="005B4E2C"/>
    <w:rsid w:val="005C32E7"/>
    <w:rsid w:val="005D0086"/>
    <w:rsid w:val="005E1960"/>
    <w:rsid w:val="005F3552"/>
    <w:rsid w:val="00613C18"/>
    <w:rsid w:val="0061425A"/>
    <w:rsid w:val="00616BDE"/>
    <w:rsid w:val="00617FF0"/>
    <w:rsid w:val="00623A09"/>
    <w:rsid w:val="00633336"/>
    <w:rsid w:val="006424F0"/>
    <w:rsid w:val="0065640B"/>
    <w:rsid w:val="00667855"/>
    <w:rsid w:val="006848C9"/>
    <w:rsid w:val="00686CF7"/>
    <w:rsid w:val="006C080A"/>
    <w:rsid w:val="006C42CB"/>
    <w:rsid w:val="006C4449"/>
    <w:rsid w:val="006C77A1"/>
    <w:rsid w:val="006D2FA1"/>
    <w:rsid w:val="006E1E97"/>
    <w:rsid w:val="006E789D"/>
    <w:rsid w:val="006F3227"/>
    <w:rsid w:val="00704D5C"/>
    <w:rsid w:val="0071035C"/>
    <w:rsid w:val="00711020"/>
    <w:rsid w:val="007245C0"/>
    <w:rsid w:val="0073301B"/>
    <w:rsid w:val="00736044"/>
    <w:rsid w:val="00737AF3"/>
    <w:rsid w:val="00743036"/>
    <w:rsid w:val="00744DC9"/>
    <w:rsid w:val="0077233D"/>
    <w:rsid w:val="00772F27"/>
    <w:rsid w:val="00784449"/>
    <w:rsid w:val="007A2EA0"/>
    <w:rsid w:val="007A3959"/>
    <w:rsid w:val="007A55DC"/>
    <w:rsid w:val="007B469D"/>
    <w:rsid w:val="007D77F0"/>
    <w:rsid w:val="00807B24"/>
    <w:rsid w:val="008142B7"/>
    <w:rsid w:val="0081765C"/>
    <w:rsid w:val="008300EE"/>
    <w:rsid w:val="00837EEC"/>
    <w:rsid w:val="00841B2E"/>
    <w:rsid w:val="00841F0F"/>
    <w:rsid w:val="00843A86"/>
    <w:rsid w:val="008447FE"/>
    <w:rsid w:val="00844EE2"/>
    <w:rsid w:val="00846F00"/>
    <w:rsid w:val="008577A7"/>
    <w:rsid w:val="00892CBA"/>
    <w:rsid w:val="0089788B"/>
    <w:rsid w:val="008A0D82"/>
    <w:rsid w:val="008A3B13"/>
    <w:rsid w:val="008A46AA"/>
    <w:rsid w:val="008A5638"/>
    <w:rsid w:val="008B2E88"/>
    <w:rsid w:val="008C2742"/>
    <w:rsid w:val="008D34A0"/>
    <w:rsid w:val="008D3779"/>
    <w:rsid w:val="008D6B9B"/>
    <w:rsid w:val="008E13F4"/>
    <w:rsid w:val="00902505"/>
    <w:rsid w:val="0091041C"/>
    <w:rsid w:val="00911D03"/>
    <w:rsid w:val="00914EC9"/>
    <w:rsid w:val="00915505"/>
    <w:rsid w:val="009208BC"/>
    <w:rsid w:val="00920FFC"/>
    <w:rsid w:val="009211F4"/>
    <w:rsid w:val="00947628"/>
    <w:rsid w:val="00952FFE"/>
    <w:rsid w:val="00993948"/>
    <w:rsid w:val="009A0B90"/>
    <w:rsid w:val="009B25BE"/>
    <w:rsid w:val="009C4B25"/>
    <w:rsid w:val="009C567A"/>
    <w:rsid w:val="009D2483"/>
    <w:rsid w:val="009E03B3"/>
    <w:rsid w:val="009F1BC7"/>
    <w:rsid w:val="009F3F0E"/>
    <w:rsid w:val="009F45B4"/>
    <w:rsid w:val="00A054D4"/>
    <w:rsid w:val="00A341A6"/>
    <w:rsid w:val="00A369BD"/>
    <w:rsid w:val="00A447D6"/>
    <w:rsid w:val="00A640FA"/>
    <w:rsid w:val="00A70578"/>
    <w:rsid w:val="00A73489"/>
    <w:rsid w:val="00A843DA"/>
    <w:rsid w:val="00A86179"/>
    <w:rsid w:val="00A936A7"/>
    <w:rsid w:val="00A94A26"/>
    <w:rsid w:val="00AB63BD"/>
    <w:rsid w:val="00AC14A0"/>
    <w:rsid w:val="00AD669F"/>
    <w:rsid w:val="00B0349C"/>
    <w:rsid w:val="00B17AB8"/>
    <w:rsid w:val="00B2272C"/>
    <w:rsid w:val="00B3080C"/>
    <w:rsid w:val="00B43154"/>
    <w:rsid w:val="00B44FC7"/>
    <w:rsid w:val="00B46E6B"/>
    <w:rsid w:val="00B51190"/>
    <w:rsid w:val="00B52173"/>
    <w:rsid w:val="00B60707"/>
    <w:rsid w:val="00B9026E"/>
    <w:rsid w:val="00B92070"/>
    <w:rsid w:val="00B92BCE"/>
    <w:rsid w:val="00BA1094"/>
    <w:rsid w:val="00BA3725"/>
    <w:rsid w:val="00BA3930"/>
    <w:rsid w:val="00BA46F2"/>
    <w:rsid w:val="00BA5572"/>
    <w:rsid w:val="00BA7C5B"/>
    <w:rsid w:val="00BB2BD8"/>
    <w:rsid w:val="00BD434D"/>
    <w:rsid w:val="00BD72E8"/>
    <w:rsid w:val="00BD7A19"/>
    <w:rsid w:val="00BE06A8"/>
    <w:rsid w:val="00BF50A3"/>
    <w:rsid w:val="00C05E23"/>
    <w:rsid w:val="00C0792D"/>
    <w:rsid w:val="00C15F46"/>
    <w:rsid w:val="00C33469"/>
    <w:rsid w:val="00C45E43"/>
    <w:rsid w:val="00C46965"/>
    <w:rsid w:val="00C50944"/>
    <w:rsid w:val="00C5214B"/>
    <w:rsid w:val="00C61225"/>
    <w:rsid w:val="00C6594E"/>
    <w:rsid w:val="00C72E32"/>
    <w:rsid w:val="00C73E53"/>
    <w:rsid w:val="00C85585"/>
    <w:rsid w:val="00CA2D73"/>
    <w:rsid w:val="00CE4786"/>
    <w:rsid w:val="00CE73FD"/>
    <w:rsid w:val="00CF4375"/>
    <w:rsid w:val="00CF6B57"/>
    <w:rsid w:val="00D03548"/>
    <w:rsid w:val="00D0446F"/>
    <w:rsid w:val="00D066E8"/>
    <w:rsid w:val="00D17142"/>
    <w:rsid w:val="00D23175"/>
    <w:rsid w:val="00D2511D"/>
    <w:rsid w:val="00D44127"/>
    <w:rsid w:val="00D47264"/>
    <w:rsid w:val="00D47E5B"/>
    <w:rsid w:val="00D555FD"/>
    <w:rsid w:val="00D55806"/>
    <w:rsid w:val="00D61033"/>
    <w:rsid w:val="00D6157F"/>
    <w:rsid w:val="00D66198"/>
    <w:rsid w:val="00D664A1"/>
    <w:rsid w:val="00D71CB3"/>
    <w:rsid w:val="00DA61D9"/>
    <w:rsid w:val="00DB3651"/>
    <w:rsid w:val="00DB57E0"/>
    <w:rsid w:val="00E16608"/>
    <w:rsid w:val="00E2481A"/>
    <w:rsid w:val="00E3541C"/>
    <w:rsid w:val="00E41897"/>
    <w:rsid w:val="00E61D69"/>
    <w:rsid w:val="00E6262D"/>
    <w:rsid w:val="00E76B18"/>
    <w:rsid w:val="00E91C80"/>
    <w:rsid w:val="00E97268"/>
    <w:rsid w:val="00EB49FF"/>
    <w:rsid w:val="00EC1858"/>
    <w:rsid w:val="00EC18A7"/>
    <w:rsid w:val="00ED15D2"/>
    <w:rsid w:val="00ED2C0A"/>
    <w:rsid w:val="00ED32D3"/>
    <w:rsid w:val="00ED39DF"/>
    <w:rsid w:val="00ED5CB4"/>
    <w:rsid w:val="00EF4D03"/>
    <w:rsid w:val="00F01490"/>
    <w:rsid w:val="00F03A71"/>
    <w:rsid w:val="00F2071C"/>
    <w:rsid w:val="00F33C01"/>
    <w:rsid w:val="00F33FF2"/>
    <w:rsid w:val="00F46E79"/>
    <w:rsid w:val="00F50889"/>
    <w:rsid w:val="00F55710"/>
    <w:rsid w:val="00F70BC1"/>
    <w:rsid w:val="00F801F9"/>
    <w:rsid w:val="00F9289A"/>
    <w:rsid w:val="00FB04E4"/>
    <w:rsid w:val="00FB2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C2C7A"/>
  <w15:docId w15:val="{332B6CDC-ACBE-4473-8D24-5758C8B4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446F"/>
    <w:pPr>
      <w:ind w:left="284"/>
    </w:pPr>
    <w:rPr>
      <w:rFonts w:ascii="Calibri" w:hAnsi="Calibri"/>
      <w:sz w:val="22"/>
      <w:szCs w:val="24"/>
    </w:rPr>
  </w:style>
  <w:style w:type="paragraph" w:styleId="Kop1">
    <w:name w:val="heading 1"/>
    <w:basedOn w:val="Standaard"/>
    <w:next w:val="Standaard"/>
    <w:link w:val="Kop1Char"/>
    <w:qFormat/>
    <w:rsid w:val="001D0CC1"/>
    <w:pPr>
      <w:keepNext/>
      <w:numPr>
        <w:numId w:val="3"/>
      </w:numPr>
      <w:spacing w:line="480" w:lineRule="auto"/>
      <w:outlineLvl w:val="0"/>
    </w:pPr>
    <w:rPr>
      <w:rFonts w:cs="Arial"/>
      <w:b/>
      <w:bCs/>
      <w:sz w:val="36"/>
    </w:rPr>
  </w:style>
  <w:style w:type="paragraph" w:styleId="Kop2">
    <w:name w:val="heading 2"/>
    <w:basedOn w:val="Standaard"/>
    <w:next w:val="Standaard"/>
    <w:qFormat/>
    <w:rsid w:val="001D0CC1"/>
    <w:pPr>
      <w:keepNext/>
      <w:numPr>
        <w:ilvl w:val="1"/>
        <w:numId w:val="3"/>
      </w:numPr>
      <w:spacing w:line="360" w:lineRule="auto"/>
      <w:outlineLvl w:val="1"/>
    </w:pPr>
    <w:rPr>
      <w:rFonts w:cs="Arial"/>
      <w:b/>
      <w:sz w:val="28"/>
    </w:rPr>
  </w:style>
  <w:style w:type="paragraph" w:styleId="Kop3">
    <w:name w:val="heading 3"/>
    <w:basedOn w:val="Standaard"/>
    <w:next w:val="Standaard"/>
    <w:qFormat/>
    <w:rsid w:val="001D0CC1"/>
    <w:pPr>
      <w:keepNext/>
      <w:numPr>
        <w:ilvl w:val="2"/>
        <w:numId w:val="3"/>
      </w:numPr>
      <w:spacing w:before="120" w:after="60"/>
      <w:outlineLvl w:val="2"/>
    </w:pPr>
    <w:rPr>
      <w:rFonts w:cs="Arial"/>
      <w:b/>
      <w:iCs/>
      <w:sz w:val="24"/>
      <w:szCs w:val="26"/>
    </w:rPr>
  </w:style>
  <w:style w:type="paragraph" w:styleId="Kop4">
    <w:name w:val="heading 4"/>
    <w:basedOn w:val="Standaard"/>
    <w:next w:val="Standaard"/>
    <w:qFormat/>
    <w:rsid w:val="00EF4D03"/>
    <w:pPr>
      <w:keepNext/>
      <w:numPr>
        <w:ilvl w:val="3"/>
        <w:numId w:val="3"/>
      </w:numPr>
      <w:spacing w:before="240" w:after="60"/>
      <w:outlineLvl w:val="3"/>
    </w:pPr>
    <w:rPr>
      <w:b/>
      <w:bCs/>
      <w:sz w:val="24"/>
      <w:szCs w:val="28"/>
    </w:rPr>
  </w:style>
  <w:style w:type="paragraph" w:styleId="Kop5">
    <w:name w:val="heading 5"/>
    <w:basedOn w:val="Standaard"/>
    <w:next w:val="Standaard"/>
    <w:qFormat/>
    <w:rsid w:val="00EF4D03"/>
    <w:pPr>
      <w:numPr>
        <w:ilvl w:val="4"/>
        <w:numId w:val="3"/>
      </w:numPr>
      <w:spacing w:before="240" w:after="60"/>
      <w:outlineLvl w:val="4"/>
    </w:pPr>
    <w:rPr>
      <w:b/>
      <w:bCs/>
      <w:iCs/>
      <w:szCs w:val="26"/>
    </w:rPr>
  </w:style>
  <w:style w:type="paragraph" w:styleId="Kop6">
    <w:name w:val="heading 6"/>
    <w:basedOn w:val="Standaard"/>
    <w:next w:val="Standaard"/>
    <w:qFormat/>
    <w:rsid w:val="001D0CC1"/>
    <w:pPr>
      <w:numPr>
        <w:ilvl w:val="5"/>
        <w:numId w:val="3"/>
      </w:numPr>
      <w:spacing w:before="240" w:after="60"/>
      <w:outlineLvl w:val="5"/>
    </w:pPr>
    <w:rPr>
      <w:b/>
      <w:bCs/>
      <w:szCs w:val="22"/>
    </w:rPr>
  </w:style>
  <w:style w:type="paragraph" w:styleId="Kop7">
    <w:name w:val="heading 7"/>
    <w:basedOn w:val="Standaard"/>
    <w:next w:val="Standaard"/>
    <w:qFormat/>
    <w:rsid w:val="00EF4D03"/>
    <w:pPr>
      <w:numPr>
        <w:ilvl w:val="6"/>
        <w:numId w:val="3"/>
      </w:numPr>
      <w:spacing w:before="240" w:after="60"/>
      <w:outlineLvl w:val="6"/>
    </w:pPr>
    <w:rPr>
      <w:b/>
    </w:rPr>
  </w:style>
  <w:style w:type="paragraph" w:styleId="Kop8">
    <w:name w:val="heading 8"/>
    <w:basedOn w:val="Standaard"/>
    <w:next w:val="Standaard"/>
    <w:qFormat/>
    <w:rsid w:val="00EF4D03"/>
    <w:pPr>
      <w:numPr>
        <w:ilvl w:val="7"/>
        <w:numId w:val="3"/>
      </w:numPr>
      <w:spacing w:before="240" w:after="60"/>
      <w:outlineLvl w:val="7"/>
    </w:pPr>
    <w:rPr>
      <w:b/>
      <w:iCs/>
    </w:rPr>
  </w:style>
  <w:style w:type="paragraph" w:styleId="Kop9">
    <w:name w:val="heading 9"/>
    <w:basedOn w:val="Standaard"/>
    <w:next w:val="Standaard"/>
    <w:qFormat/>
    <w:rsid w:val="00EF4D03"/>
    <w:pPr>
      <w:numPr>
        <w:ilvl w:val="8"/>
        <w:numId w:val="3"/>
      </w:numPr>
      <w:spacing w:before="240" w:after="60"/>
      <w:outlineLvl w:val="8"/>
    </w:pPr>
    <w:rPr>
      <w:rFonts w:cs="Arial"/>
      <w:b/>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D0CC1"/>
    <w:pPr>
      <w:tabs>
        <w:tab w:val="center" w:pos="4536"/>
        <w:tab w:val="right" w:pos="9072"/>
      </w:tabs>
    </w:pPr>
  </w:style>
  <w:style w:type="paragraph" w:styleId="Voettekst">
    <w:name w:val="footer"/>
    <w:basedOn w:val="Standaard"/>
    <w:rsid w:val="001D0CC1"/>
    <w:pPr>
      <w:tabs>
        <w:tab w:val="center" w:pos="4536"/>
        <w:tab w:val="right" w:pos="9072"/>
      </w:tabs>
    </w:pPr>
  </w:style>
  <w:style w:type="character" w:styleId="Paginanummer">
    <w:name w:val="page number"/>
    <w:basedOn w:val="Standaardalinea-lettertype"/>
    <w:rsid w:val="001D0CC1"/>
  </w:style>
  <w:style w:type="paragraph" w:styleId="Lijst0">
    <w:name w:val="List"/>
    <w:basedOn w:val="Standaard"/>
    <w:rsid w:val="00D47264"/>
    <w:pPr>
      <w:ind w:left="0"/>
    </w:pPr>
    <w:rPr>
      <w:rFonts w:ascii="Arial" w:hAnsi="Arial" w:cs="Arial"/>
      <w:b/>
      <w:bCs/>
      <w:sz w:val="28"/>
    </w:rPr>
  </w:style>
  <w:style w:type="paragraph" w:styleId="Lijst2">
    <w:name w:val="List 2"/>
    <w:basedOn w:val="Standaard"/>
    <w:rsid w:val="001D0CC1"/>
    <w:pPr>
      <w:numPr>
        <w:ilvl w:val="1"/>
        <w:numId w:val="1"/>
      </w:numPr>
    </w:pPr>
    <w:rPr>
      <w:rFonts w:ascii="Arial" w:hAnsi="Arial" w:cs="Arial"/>
    </w:rPr>
  </w:style>
  <w:style w:type="paragraph" w:customStyle="1" w:styleId="xl24">
    <w:name w:val="xl24"/>
    <w:basedOn w:val="Standaard"/>
    <w:rsid w:val="001D0CC1"/>
    <w:pPr>
      <w:pBdr>
        <w:top w:val="single" w:sz="4" w:space="0" w:color="808080"/>
        <w:left w:val="single" w:sz="4" w:space="0" w:color="808080"/>
        <w:bottom w:val="single" w:sz="4" w:space="0" w:color="808080"/>
        <w:right w:val="single" w:sz="4" w:space="0" w:color="808080"/>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25">
    <w:name w:val="xl25"/>
    <w:basedOn w:val="Standaard"/>
    <w:rsid w:val="001D0CC1"/>
    <w:pPr>
      <w:pBdr>
        <w:top w:val="single" w:sz="4" w:space="0" w:color="808080"/>
        <w:left w:val="single" w:sz="4" w:space="0" w:color="808080"/>
        <w:bottom w:val="single" w:sz="4" w:space="0" w:color="808080"/>
        <w:right w:val="single" w:sz="4" w:space="0" w:color="auto"/>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26">
    <w:name w:val="xl26"/>
    <w:basedOn w:val="Standaard"/>
    <w:rsid w:val="001D0CC1"/>
    <w:pPr>
      <w:pBdr>
        <w:top w:val="single" w:sz="4" w:space="0" w:color="808080"/>
        <w:left w:val="single" w:sz="4" w:space="0" w:color="auto"/>
        <w:bottom w:val="single" w:sz="4" w:space="0" w:color="auto"/>
        <w:right w:val="single" w:sz="4" w:space="0" w:color="808080"/>
      </w:pBdr>
      <w:spacing w:before="100" w:beforeAutospacing="1" w:after="100" w:afterAutospacing="1"/>
    </w:pPr>
    <w:rPr>
      <w:rFonts w:ascii="Arial Unicode MS" w:eastAsia="Arial Unicode MS" w:hAnsi="Arial Unicode MS" w:cs="Arial Unicode MS"/>
    </w:rPr>
  </w:style>
  <w:style w:type="paragraph" w:customStyle="1" w:styleId="xl27">
    <w:name w:val="xl27"/>
    <w:basedOn w:val="Standaard"/>
    <w:rsid w:val="001D0CC1"/>
    <w:pPr>
      <w:pBdr>
        <w:top w:val="single" w:sz="4" w:space="0" w:color="808080"/>
        <w:left w:val="single" w:sz="4" w:space="0" w:color="808080"/>
        <w:bottom w:val="single" w:sz="4" w:space="0" w:color="auto"/>
        <w:right w:val="single" w:sz="4" w:space="0" w:color="808080"/>
      </w:pBdr>
      <w:spacing w:before="100" w:beforeAutospacing="1" w:after="100" w:afterAutospacing="1"/>
    </w:pPr>
    <w:rPr>
      <w:rFonts w:ascii="Arial Unicode MS" w:eastAsia="Arial Unicode MS" w:hAnsi="Arial Unicode MS" w:cs="Arial Unicode MS"/>
    </w:rPr>
  </w:style>
  <w:style w:type="paragraph" w:customStyle="1" w:styleId="xl28">
    <w:name w:val="xl28"/>
    <w:basedOn w:val="Standaard"/>
    <w:rsid w:val="001D0CC1"/>
    <w:pPr>
      <w:pBdr>
        <w:top w:val="single" w:sz="4" w:space="0" w:color="808080"/>
        <w:left w:val="single" w:sz="4" w:space="0" w:color="808080"/>
        <w:bottom w:val="single" w:sz="4" w:space="0" w:color="auto"/>
        <w:right w:val="single" w:sz="4" w:space="0" w:color="808080"/>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29">
    <w:name w:val="xl29"/>
    <w:basedOn w:val="Standaard"/>
    <w:rsid w:val="001D0CC1"/>
    <w:pPr>
      <w:pBdr>
        <w:top w:val="single" w:sz="4" w:space="0" w:color="808080"/>
        <w:left w:val="single" w:sz="4" w:space="0" w:color="808080"/>
        <w:bottom w:val="single" w:sz="4" w:space="0" w:color="auto"/>
        <w:right w:val="single" w:sz="4" w:space="0" w:color="auto"/>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30">
    <w:name w:val="xl30"/>
    <w:basedOn w:val="Standaard"/>
    <w:rsid w:val="001D0CC1"/>
    <w:pPr>
      <w:pBdr>
        <w:left w:val="single" w:sz="4" w:space="0" w:color="808080"/>
        <w:bottom w:val="single" w:sz="4" w:space="0" w:color="808080"/>
        <w:right w:val="single" w:sz="4" w:space="0" w:color="808080"/>
      </w:pBdr>
      <w:shd w:val="clear" w:color="auto" w:fill="00FF00"/>
      <w:spacing w:before="100" w:beforeAutospacing="1" w:after="100" w:afterAutospacing="1"/>
    </w:pPr>
    <w:rPr>
      <w:rFonts w:ascii="Arial Unicode MS" w:eastAsia="Arial Unicode MS" w:hAnsi="Arial Unicode MS" w:cs="Arial Unicode MS"/>
    </w:rPr>
  </w:style>
  <w:style w:type="paragraph" w:customStyle="1" w:styleId="xl31">
    <w:name w:val="xl31"/>
    <w:basedOn w:val="Standaard"/>
    <w:rsid w:val="001D0CC1"/>
    <w:pPr>
      <w:pBdr>
        <w:left w:val="single" w:sz="4" w:space="0" w:color="808080"/>
        <w:bottom w:val="single" w:sz="4" w:space="0" w:color="808080"/>
        <w:right w:val="single" w:sz="4" w:space="0" w:color="808080"/>
      </w:pBdr>
      <w:spacing w:before="100" w:beforeAutospacing="1" w:after="100" w:afterAutospacing="1"/>
    </w:pPr>
    <w:rPr>
      <w:rFonts w:ascii="Arial Unicode MS" w:eastAsia="Arial Unicode MS" w:hAnsi="Arial Unicode MS" w:cs="Arial Unicode MS"/>
    </w:rPr>
  </w:style>
  <w:style w:type="paragraph" w:customStyle="1" w:styleId="xl32">
    <w:name w:val="xl32"/>
    <w:basedOn w:val="Standaard"/>
    <w:rsid w:val="001D0CC1"/>
    <w:pPr>
      <w:pBdr>
        <w:left w:val="single" w:sz="4" w:space="0" w:color="808080"/>
        <w:bottom w:val="single" w:sz="4" w:space="0" w:color="808080"/>
        <w:right w:val="single" w:sz="4" w:space="0" w:color="808080"/>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33">
    <w:name w:val="xl33"/>
    <w:basedOn w:val="Standaard"/>
    <w:rsid w:val="001D0CC1"/>
    <w:pPr>
      <w:pBdr>
        <w:left w:val="single" w:sz="4" w:space="0" w:color="808080"/>
        <w:bottom w:val="single" w:sz="4" w:space="0" w:color="808080"/>
        <w:right w:val="single" w:sz="4" w:space="0" w:color="auto"/>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34">
    <w:name w:val="xl34"/>
    <w:basedOn w:val="Standaard"/>
    <w:rsid w:val="001D0CC1"/>
    <w:pPr>
      <w:pBdr>
        <w:left w:val="single" w:sz="4" w:space="0" w:color="auto"/>
        <w:bottom w:val="single" w:sz="4" w:space="0" w:color="808080"/>
        <w:right w:val="single" w:sz="4" w:space="0" w:color="808080"/>
      </w:pBdr>
      <w:shd w:val="clear" w:color="auto" w:fill="00FF00"/>
      <w:spacing w:before="100" w:beforeAutospacing="1" w:after="100" w:afterAutospacing="1"/>
    </w:pPr>
    <w:rPr>
      <w:rFonts w:ascii="Arial Unicode MS" w:eastAsia="Arial Unicode MS" w:hAnsi="Arial Unicode MS" w:cs="Arial Unicode MS"/>
    </w:rPr>
  </w:style>
  <w:style w:type="paragraph" w:customStyle="1" w:styleId="xl35">
    <w:name w:val="xl35"/>
    <w:basedOn w:val="Standaard"/>
    <w:rsid w:val="001D0CC1"/>
    <w:pPr>
      <w:pBdr>
        <w:top w:val="single" w:sz="4" w:space="0" w:color="auto"/>
        <w:left w:val="single" w:sz="4" w:space="0" w:color="auto"/>
        <w:bottom w:val="single" w:sz="12" w:space="0" w:color="auto"/>
        <w:right w:val="single" w:sz="4" w:space="0" w:color="808080"/>
      </w:pBdr>
      <w:spacing w:before="100" w:beforeAutospacing="1" w:after="100" w:afterAutospacing="1"/>
    </w:pPr>
    <w:rPr>
      <w:rFonts w:ascii="Arial Unicode MS" w:eastAsia="Arial Unicode MS" w:hAnsi="Arial Unicode MS" w:cs="Arial Unicode MS"/>
    </w:rPr>
  </w:style>
  <w:style w:type="paragraph" w:customStyle="1" w:styleId="xl36">
    <w:name w:val="xl36"/>
    <w:basedOn w:val="Standaard"/>
    <w:rsid w:val="001D0CC1"/>
    <w:pPr>
      <w:pBdr>
        <w:top w:val="single" w:sz="4" w:space="0" w:color="auto"/>
        <w:left w:val="single" w:sz="4" w:space="0" w:color="808080"/>
        <w:bottom w:val="single" w:sz="12" w:space="0" w:color="auto"/>
        <w:right w:val="single" w:sz="4" w:space="0" w:color="808080"/>
      </w:pBdr>
      <w:spacing w:before="100" w:beforeAutospacing="1" w:after="100" w:afterAutospacing="1"/>
    </w:pPr>
    <w:rPr>
      <w:rFonts w:ascii="Arial Unicode MS" w:eastAsia="Arial Unicode MS" w:hAnsi="Arial Unicode MS" w:cs="Arial Unicode MS"/>
    </w:rPr>
  </w:style>
  <w:style w:type="paragraph" w:customStyle="1" w:styleId="xl37">
    <w:name w:val="xl37"/>
    <w:basedOn w:val="Standaard"/>
    <w:rsid w:val="001D0CC1"/>
    <w:pPr>
      <w:pBdr>
        <w:top w:val="single" w:sz="4" w:space="0" w:color="auto"/>
        <w:left w:val="single" w:sz="4" w:space="0" w:color="808080"/>
        <w:bottom w:val="single" w:sz="12" w:space="0" w:color="auto"/>
        <w:right w:val="single" w:sz="4" w:space="0" w:color="808080"/>
      </w:pBdr>
      <w:shd w:val="clear" w:color="auto" w:fill="00CCFF"/>
      <w:spacing w:before="100" w:beforeAutospacing="1" w:after="100" w:afterAutospacing="1"/>
    </w:pPr>
    <w:rPr>
      <w:rFonts w:ascii="Arial Unicode MS" w:eastAsia="Arial Unicode MS" w:hAnsi="Arial Unicode MS" w:cs="Arial Unicode MS"/>
    </w:rPr>
  </w:style>
  <w:style w:type="paragraph" w:customStyle="1" w:styleId="xl38">
    <w:name w:val="xl38"/>
    <w:basedOn w:val="Standaard"/>
    <w:rsid w:val="001D0CC1"/>
    <w:pPr>
      <w:pBdr>
        <w:top w:val="single" w:sz="4" w:space="0" w:color="auto"/>
        <w:left w:val="single" w:sz="4" w:space="0" w:color="808080"/>
        <w:bottom w:val="single" w:sz="12" w:space="0" w:color="auto"/>
        <w:right w:val="single" w:sz="4" w:space="0" w:color="auto"/>
      </w:pBdr>
      <w:shd w:val="clear" w:color="auto" w:fill="00CCFF"/>
      <w:spacing w:before="100" w:beforeAutospacing="1" w:after="100" w:afterAutospacing="1"/>
    </w:pPr>
    <w:rPr>
      <w:rFonts w:ascii="Arial Unicode MS" w:eastAsia="Arial Unicode MS" w:hAnsi="Arial Unicode MS" w:cs="Arial Unicode MS"/>
    </w:rPr>
  </w:style>
  <w:style w:type="character" w:styleId="Verwijzingopmerking">
    <w:name w:val="annotation reference"/>
    <w:basedOn w:val="Standaardalinea-lettertype"/>
    <w:semiHidden/>
    <w:rsid w:val="001D0CC1"/>
    <w:rPr>
      <w:sz w:val="16"/>
    </w:rPr>
  </w:style>
  <w:style w:type="paragraph" w:styleId="Tekstopmerking">
    <w:name w:val="annotation text"/>
    <w:basedOn w:val="Standaard"/>
    <w:semiHidden/>
    <w:rsid w:val="001D0CC1"/>
    <w:rPr>
      <w:sz w:val="20"/>
    </w:rPr>
  </w:style>
  <w:style w:type="character" w:styleId="Hyperlink">
    <w:name w:val="Hyperlink"/>
    <w:basedOn w:val="Standaardalinea-lettertype"/>
    <w:uiPriority w:val="99"/>
    <w:rsid w:val="001D0CC1"/>
    <w:rPr>
      <w:color w:val="0000FF"/>
      <w:u w:val="single"/>
    </w:rPr>
  </w:style>
  <w:style w:type="paragraph" w:styleId="Plattetekstinspringen">
    <w:name w:val="Body Text Indent"/>
    <w:basedOn w:val="Standaard"/>
    <w:rsid w:val="001D0CC1"/>
    <w:pPr>
      <w:ind w:left="360"/>
    </w:pPr>
    <w:rPr>
      <w:rFonts w:ascii="Arial" w:hAnsi="Arial"/>
    </w:rPr>
  </w:style>
  <w:style w:type="paragraph" w:styleId="Plattetekst">
    <w:name w:val="Body Text"/>
    <w:basedOn w:val="Standaard"/>
    <w:rsid w:val="001D0CC1"/>
    <w:rPr>
      <w:rFonts w:ascii="Arial" w:hAnsi="Arial"/>
    </w:rPr>
  </w:style>
  <w:style w:type="paragraph" w:styleId="Titel">
    <w:name w:val="Title"/>
    <w:basedOn w:val="Standaard"/>
    <w:qFormat/>
    <w:rsid w:val="0061425A"/>
    <w:pPr>
      <w:jc w:val="center"/>
    </w:pPr>
    <w:rPr>
      <w:b/>
      <w:sz w:val="28"/>
    </w:rPr>
  </w:style>
  <w:style w:type="paragraph" w:styleId="Inhopg1">
    <w:name w:val="toc 1"/>
    <w:basedOn w:val="Standaard"/>
    <w:next w:val="Standaard"/>
    <w:autoRedefine/>
    <w:uiPriority w:val="39"/>
    <w:rsid w:val="001D0CC1"/>
  </w:style>
  <w:style w:type="paragraph" w:styleId="Inhopg2">
    <w:name w:val="toc 2"/>
    <w:basedOn w:val="Standaard"/>
    <w:next w:val="Standaard"/>
    <w:autoRedefine/>
    <w:uiPriority w:val="39"/>
    <w:rsid w:val="001D0CC1"/>
    <w:pPr>
      <w:ind w:left="240"/>
    </w:pPr>
  </w:style>
  <w:style w:type="paragraph" w:styleId="Inhopg3">
    <w:name w:val="toc 3"/>
    <w:basedOn w:val="Standaard"/>
    <w:next w:val="Standaard"/>
    <w:autoRedefine/>
    <w:semiHidden/>
    <w:rsid w:val="001D0CC1"/>
    <w:pPr>
      <w:ind w:left="480"/>
    </w:pPr>
  </w:style>
  <w:style w:type="paragraph" w:styleId="Inhopg4">
    <w:name w:val="toc 4"/>
    <w:basedOn w:val="Standaard"/>
    <w:next w:val="Standaard"/>
    <w:autoRedefine/>
    <w:semiHidden/>
    <w:rsid w:val="001D0CC1"/>
    <w:pPr>
      <w:ind w:left="720"/>
    </w:pPr>
  </w:style>
  <w:style w:type="paragraph" w:styleId="Inhopg5">
    <w:name w:val="toc 5"/>
    <w:basedOn w:val="Standaard"/>
    <w:next w:val="Standaard"/>
    <w:autoRedefine/>
    <w:semiHidden/>
    <w:rsid w:val="001D0CC1"/>
    <w:pPr>
      <w:ind w:left="960"/>
    </w:pPr>
  </w:style>
  <w:style w:type="paragraph" w:styleId="Inhopg6">
    <w:name w:val="toc 6"/>
    <w:basedOn w:val="Standaard"/>
    <w:next w:val="Standaard"/>
    <w:autoRedefine/>
    <w:semiHidden/>
    <w:rsid w:val="001D0CC1"/>
    <w:pPr>
      <w:ind w:left="1200"/>
    </w:pPr>
  </w:style>
  <w:style w:type="paragraph" w:styleId="Inhopg7">
    <w:name w:val="toc 7"/>
    <w:basedOn w:val="Standaard"/>
    <w:next w:val="Standaard"/>
    <w:autoRedefine/>
    <w:semiHidden/>
    <w:rsid w:val="001D0CC1"/>
    <w:pPr>
      <w:ind w:left="1440"/>
    </w:pPr>
  </w:style>
  <w:style w:type="paragraph" w:styleId="Inhopg8">
    <w:name w:val="toc 8"/>
    <w:basedOn w:val="Standaard"/>
    <w:next w:val="Standaard"/>
    <w:autoRedefine/>
    <w:semiHidden/>
    <w:rsid w:val="001D0CC1"/>
    <w:pPr>
      <w:ind w:left="1680"/>
    </w:pPr>
  </w:style>
  <w:style w:type="paragraph" w:styleId="Inhopg9">
    <w:name w:val="toc 9"/>
    <w:basedOn w:val="Standaard"/>
    <w:next w:val="Standaard"/>
    <w:autoRedefine/>
    <w:semiHidden/>
    <w:rsid w:val="001D0CC1"/>
    <w:pPr>
      <w:ind w:left="1920"/>
    </w:pPr>
  </w:style>
  <w:style w:type="paragraph" w:styleId="Bijschrift">
    <w:name w:val="caption"/>
    <w:basedOn w:val="Standaard"/>
    <w:next w:val="Standaard"/>
    <w:qFormat/>
    <w:rsid w:val="0061425A"/>
    <w:pPr>
      <w:jc w:val="center"/>
    </w:pPr>
    <w:rPr>
      <w:rFonts w:cs="Arial"/>
      <w:b/>
      <w:bCs/>
      <w:sz w:val="32"/>
    </w:rPr>
  </w:style>
  <w:style w:type="paragraph" w:styleId="Plattetekstinspringen2">
    <w:name w:val="Body Text Indent 2"/>
    <w:basedOn w:val="Standaard"/>
    <w:rsid w:val="001D0CC1"/>
  </w:style>
  <w:style w:type="character" w:styleId="GevolgdeHyperlink">
    <w:name w:val="FollowedHyperlink"/>
    <w:basedOn w:val="Standaardalinea-lettertype"/>
    <w:rsid w:val="001D0CC1"/>
    <w:rPr>
      <w:color w:val="800080"/>
      <w:u w:val="single"/>
    </w:rPr>
  </w:style>
  <w:style w:type="paragraph" w:styleId="Plattetekstinspringen3">
    <w:name w:val="Body Text Indent 3"/>
    <w:basedOn w:val="Standaard"/>
    <w:rsid w:val="001D0CC1"/>
    <w:pPr>
      <w:ind w:left="2340" w:hanging="1980"/>
    </w:pPr>
  </w:style>
  <w:style w:type="paragraph" w:styleId="Plattetekst2">
    <w:name w:val="Body Text 2"/>
    <w:basedOn w:val="Standaard"/>
    <w:rsid w:val="001D0CC1"/>
    <w:pPr>
      <w:ind w:left="0"/>
    </w:pPr>
    <w:rPr>
      <w:rFonts w:cs="Arial"/>
      <w:sz w:val="28"/>
    </w:rPr>
  </w:style>
  <w:style w:type="paragraph" w:customStyle="1" w:styleId="ZorgNed">
    <w:name w:val="ZorgNed"/>
    <w:basedOn w:val="Kop1"/>
    <w:rsid w:val="001D0CC1"/>
    <w:pPr>
      <w:numPr>
        <w:ilvl w:val="1"/>
        <w:numId w:val="2"/>
      </w:numPr>
      <w:jc w:val="center"/>
    </w:pPr>
    <w:rPr>
      <w:sz w:val="28"/>
    </w:rPr>
  </w:style>
  <w:style w:type="paragraph" w:styleId="Documentstructuur">
    <w:name w:val="Document Map"/>
    <w:basedOn w:val="Standaard"/>
    <w:semiHidden/>
    <w:rsid w:val="001D0CC1"/>
    <w:pPr>
      <w:shd w:val="clear" w:color="auto" w:fill="000080"/>
    </w:pPr>
    <w:rPr>
      <w:rFonts w:ascii="Tahoma" w:hAnsi="Tahoma" w:cs="Tahoma"/>
    </w:rPr>
  </w:style>
  <w:style w:type="paragraph" w:customStyle="1" w:styleId="lijst">
    <w:name w:val="lijst"/>
    <w:basedOn w:val="Standaard"/>
    <w:rsid w:val="00D47264"/>
    <w:pPr>
      <w:numPr>
        <w:numId w:val="4"/>
      </w:numPr>
      <w:tabs>
        <w:tab w:val="left" w:pos="1260"/>
      </w:tabs>
    </w:pPr>
  </w:style>
  <w:style w:type="table" w:styleId="Tabelraster">
    <w:name w:val="Table Grid"/>
    <w:basedOn w:val="Standaardtabel"/>
    <w:rsid w:val="007A3959"/>
    <w:pPr>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F4D03"/>
    <w:rPr>
      <w:rFonts w:ascii="Tahoma" w:hAnsi="Tahoma" w:cs="Tahoma"/>
      <w:sz w:val="16"/>
      <w:szCs w:val="16"/>
    </w:rPr>
  </w:style>
  <w:style w:type="character" w:customStyle="1" w:styleId="BallontekstChar">
    <w:name w:val="Ballontekst Char"/>
    <w:basedOn w:val="Standaardalinea-lettertype"/>
    <w:link w:val="Ballontekst"/>
    <w:uiPriority w:val="99"/>
    <w:semiHidden/>
    <w:rsid w:val="00EF4D03"/>
    <w:rPr>
      <w:rFonts w:ascii="Tahoma" w:hAnsi="Tahoma" w:cs="Tahoma"/>
      <w:sz w:val="16"/>
      <w:szCs w:val="16"/>
    </w:rPr>
  </w:style>
  <w:style w:type="paragraph" w:styleId="Lijstalinea">
    <w:name w:val="List Paragraph"/>
    <w:basedOn w:val="Standaard"/>
    <w:uiPriority w:val="34"/>
    <w:qFormat/>
    <w:rsid w:val="00C0792D"/>
    <w:pPr>
      <w:ind w:left="720"/>
      <w:contextualSpacing/>
    </w:pPr>
    <w:rPr>
      <w:rFonts w:ascii="Arial" w:hAnsi="Arial"/>
    </w:rPr>
  </w:style>
  <w:style w:type="paragraph" w:customStyle="1" w:styleId="Default">
    <w:name w:val="Default"/>
    <w:rsid w:val="00C0792D"/>
    <w:pPr>
      <w:autoSpaceDE w:val="0"/>
      <w:autoSpaceDN w:val="0"/>
      <w:adjustRightInd w:val="0"/>
    </w:pPr>
    <w:rPr>
      <w:rFonts w:ascii="Arial" w:hAnsi="Arial" w:cs="Arial"/>
      <w:color w:val="000000"/>
      <w:sz w:val="24"/>
      <w:szCs w:val="24"/>
    </w:rPr>
  </w:style>
  <w:style w:type="paragraph" w:customStyle="1" w:styleId="pvstring">
    <w:name w:val="pvstring"/>
    <w:basedOn w:val="Standaard"/>
    <w:rsid w:val="005950B6"/>
    <w:pPr>
      <w:ind w:left="0"/>
    </w:pPr>
    <w:rPr>
      <w:rFonts w:ascii="Times New Roman" w:hAnsi="Times New Roman"/>
      <w:color w:val="4A4948"/>
      <w:sz w:val="24"/>
    </w:rPr>
  </w:style>
  <w:style w:type="paragraph" w:styleId="Kopvaninhoudsopgave">
    <w:name w:val="TOC Heading"/>
    <w:basedOn w:val="Kop1"/>
    <w:next w:val="Standaard"/>
    <w:uiPriority w:val="39"/>
    <w:unhideWhenUsed/>
    <w:qFormat/>
    <w:rsid w:val="00920FFC"/>
    <w:pPr>
      <w:keepLines/>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Geenafstand">
    <w:name w:val="No Spacing"/>
    <w:link w:val="GeenafstandChar"/>
    <w:uiPriority w:val="1"/>
    <w:qFormat/>
    <w:rsid w:val="00207816"/>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207816"/>
    <w:rPr>
      <w:rFonts w:asciiTheme="minorHAnsi" w:eastAsiaTheme="minorEastAsia" w:hAnsiTheme="minorHAnsi" w:cstheme="minorBidi"/>
      <w:sz w:val="22"/>
      <w:szCs w:val="22"/>
    </w:rPr>
  </w:style>
  <w:style w:type="character" w:customStyle="1" w:styleId="Kop1Char">
    <w:name w:val="Kop 1 Char"/>
    <w:basedOn w:val="Standaardalinea-lettertype"/>
    <w:link w:val="Kop1"/>
    <w:rsid w:val="00481762"/>
    <w:rPr>
      <w:rFonts w:ascii="Calibri" w:hAnsi="Calibri"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9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rmatiemodel.istandaarden.nl/2020/views/view_158268.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bs.nl"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bjh.nl/productencatalog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7%20Documenten\Sjablonen\Ontwerpsjabloon%20CALIBR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F4616E26FB4EEA97C34A12FA9834CA"/>
        <w:category>
          <w:name w:val="Algemeen"/>
          <w:gallery w:val="placeholder"/>
        </w:category>
        <w:types>
          <w:type w:val="bbPlcHdr"/>
        </w:types>
        <w:behaviors>
          <w:behavior w:val="content"/>
        </w:behaviors>
        <w:guid w:val="{58F624DE-77DA-4C8C-8D45-BA7C112CDFD1}"/>
      </w:docPartPr>
      <w:docPartBody>
        <w:p w:rsidR="00CC0305" w:rsidRDefault="00EB3444" w:rsidP="00EB3444">
          <w:pPr>
            <w:pStyle w:val="CDF4616E26FB4EEA97C34A12FA9834CA"/>
          </w:pPr>
          <w:r>
            <w:rPr>
              <w:color w:val="0F4761" w:themeColor="accent1" w:themeShade="BF"/>
              <w:sz w:val="24"/>
              <w:szCs w:val="24"/>
            </w:rPr>
            <w:t>[Bedrijfsnaam]</w:t>
          </w:r>
        </w:p>
      </w:docPartBody>
    </w:docPart>
    <w:docPart>
      <w:docPartPr>
        <w:name w:val="D7813F4995404688A2C920ED3B61DAEC"/>
        <w:category>
          <w:name w:val="Algemeen"/>
          <w:gallery w:val="placeholder"/>
        </w:category>
        <w:types>
          <w:type w:val="bbPlcHdr"/>
        </w:types>
        <w:behaviors>
          <w:behavior w:val="content"/>
        </w:behaviors>
        <w:guid w:val="{DD2E6DD3-4DBC-4620-9DDA-F0D58F7964A4}"/>
      </w:docPartPr>
      <w:docPartBody>
        <w:p w:rsidR="00CC0305" w:rsidRDefault="00EB3444" w:rsidP="00EB3444">
          <w:pPr>
            <w:pStyle w:val="D7813F4995404688A2C920ED3B61DAEC"/>
          </w:pPr>
          <w:r>
            <w:rPr>
              <w:rFonts w:asciiTheme="majorHAnsi" w:eastAsiaTheme="majorEastAsia" w:hAnsiTheme="majorHAnsi" w:cstheme="majorBidi"/>
              <w:color w:val="156082" w:themeColor="accent1"/>
              <w:sz w:val="88"/>
              <w:szCs w:val="88"/>
            </w:rPr>
            <w:t>[Titel van document]</w:t>
          </w:r>
        </w:p>
      </w:docPartBody>
    </w:docPart>
    <w:docPart>
      <w:docPartPr>
        <w:name w:val="879984891C754B3FAF515B1714CACD11"/>
        <w:category>
          <w:name w:val="Algemeen"/>
          <w:gallery w:val="placeholder"/>
        </w:category>
        <w:types>
          <w:type w:val="bbPlcHdr"/>
        </w:types>
        <w:behaviors>
          <w:behavior w:val="content"/>
        </w:behaviors>
        <w:guid w:val="{FC00EF74-5301-4BBA-A719-65F613C90D6B}"/>
      </w:docPartPr>
      <w:docPartBody>
        <w:p w:rsidR="00CC0305" w:rsidRDefault="00EB3444" w:rsidP="00EB3444">
          <w:pPr>
            <w:pStyle w:val="879984891C754B3FAF515B1714CACD11"/>
          </w:pPr>
          <w:r>
            <w:rPr>
              <w:color w:val="0F4761" w:themeColor="accent1" w:themeShade="BF"/>
              <w:sz w:val="24"/>
              <w:szCs w:val="24"/>
            </w:rPr>
            <w:t>[Ondertitel van document]</w:t>
          </w:r>
        </w:p>
      </w:docPartBody>
    </w:docPart>
    <w:docPart>
      <w:docPartPr>
        <w:name w:val="D922A81D31D442679B4AFFB2ABF5A2C5"/>
        <w:category>
          <w:name w:val="Algemeen"/>
          <w:gallery w:val="placeholder"/>
        </w:category>
        <w:types>
          <w:type w:val="bbPlcHdr"/>
        </w:types>
        <w:behaviors>
          <w:behavior w:val="content"/>
        </w:behaviors>
        <w:guid w:val="{4A5EDC2C-94F5-4C0C-AD36-FC5FB4BEBA55}"/>
      </w:docPartPr>
      <w:docPartBody>
        <w:p w:rsidR="00CC0305" w:rsidRDefault="00EB3444" w:rsidP="00EB3444">
          <w:pPr>
            <w:pStyle w:val="D922A81D31D442679B4AFFB2ABF5A2C5"/>
          </w:pPr>
          <w:r>
            <w:rPr>
              <w:color w:val="156082" w:themeColor="accent1"/>
              <w:sz w:val="28"/>
              <w:szCs w:val="28"/>
            </w:rPr>
            <w:t>[Naam van auteur]</w:t>
          </w:r>
        </w:p>
      </w:docPartBody>
    </w:docPart>
    <w:docPart>
      <w:docPartPr>
        <w:name w:val="E7BD82F4F29D43A7BC6C5A3CF45317D2"/>
        <w:category>
          <w:name w:val="Algemeen"/>
          <w:gallery w:val="placeholder"/>
        </w:category>
        <w:types>
          <w:type w:val="bbPlcHdr"/>
        </w:types>
        <w:behaviors>
          <w:behavior w:val="content"/>
        </w:behaviors>
        <w:guid w:val="{227BA388-827B-4FFF-B7C2-1D286F262843}"/>
      </w:docPartPr>
      <w:docPartBody>
        <w:p w:rsidR="00CC0305" w:rsidRDefault="00EB3444" w:rsidP="00EB3444">
          <w:pPr>
            <w:pStyle w:val="E7BD82F4F29D43A7BC6C5A3CF45317D2"/>
          </w:pPr>
          <w:r>
            <w:rPr>
              <w:color w:val="156082"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44"/>
    <w:rsid w:val="00362144"/>
    <w:rsid w:val="009C0317"/>
    <w:rsid w:val="00BC7114"/>
    <w:rsid w:val="00C84525"/>
    <w:rsid w:val="00CC0305"/>
    <w:rsid w:val="00EB3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DF4616E26FB4EEA97C34A12FA9834CA">
    <w:name w:val="CDF4616E26FB4EEA97C34A12FA9834CA"/>
    <w:rsid w:val="00EB3444"/>
  </w:style>
  <w:style w:type="paragraph" w:customStyle="1" w:styleId="D7813F4995404688A2C920ED3B61DAEC">
    <w:name w:val="D7813F4995404688A2C920ED3B61DAEC"/>
    <w:rsid w:val="00EB3444"/>
  </w:style>
  <w:style w:type="paragraph" w:customStyle="1" w:styleId="879984891C754B3FAF515B1714CACD11">
    <w:name w:val="879984891C754B3FAF515B1714CACD11"/>
    <w:rsid w:val="00EB3444"/>
  </w:style>
  <w:style w:type="paragraph" w:customStyle="1" w:styleId="D922A81D31D442679B4AFFB2ABF5A2C5">
    <w:name w:val="D922A81D31D442679B4AFFB2ABF5A2C5"/>
    <w:rsid w:val="00EB3444"/>
  </w:style>
  <w:style w:type="paragraph" w:customStyle="1" w:styleId="E7BD82F4F29D43A7BC6C5A3CF45317D2">
    <w:name w:val="E7BD82F4F29D43A7BC6C5A3CF45317D2"/>
    <w:rsid w:val="00EB3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CAF98527107449BB743BD108B1D11" ma:contentTypeVersion="2" ma:contentTypeDescription="Een nieuw document maken." ma:contentTypeScope="" ma:versionID="56d55ce540ad8f0959622b404daad7cc">
  <xsd:schema xmlns:xsd="http://www.w3.org/2001/XMLSchema" xmlns:xs="http://www.w3.org/2001/XMLSchema" xmlns:p="http://schemas.microsoft.com/office/2006/metadata/properties" xmlns:ns2="b3607b31-5f59-44b0-99b9-d1751e381ae5" targetNamespace="http://schemas.microsoft.com/office/2006/metadata/properties" ma:root="true" ma:fieldsID="005a85e634d3bac76b94d833c635e66d" ns2:_="">
    <xsd:import namespace="b3607b31-5f59-44b0-99b9-d1751e381ae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07b31-5f59-44b0-99b9-d1751e381ae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529F0D-E007-4E80-92AB-CCCF4E6FE118}">
  <ds:schemaRefs>
    <ds:schemaRef ds:uri="http://schemas.microsoft.com/sharepoint/v3/contenttype/forms"/>
  </ds:schemaRefs>
</ds:datastoreItem>
</file>

<file path=customXml/itemProps3.xml><?xml version="1.0" encoding="utf-8"?>
<ds:datastoreItem xmlns:ds="http://schemas.openxmlformats.org/officeDocument/2006/customXml" ds:itemID="{319EECB9-D10F-47BF-A302-18559BA18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07b31-5f59-44b0-99b9-d1751e38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367AC-E98B-466D-8D3D-DD792DE64F34}">
  <ds:schemaRefs>
    <ds:schemaRef ds:uri="http://schemas.openxmlformats.org/officeDocument/2006/bibliography"/>
  </ds:schemaRefs>
</ds:datastoreItem>
</file>

<file path=customXml/itemProps5.xml><?xml version="1.0" encoding="utf-8"?>
<ds:datastoreItem xmlns:ds="http://schemas.openxmlformats.org/officeDocument/2006/customXml" ds:itemID="{0CDDE187-03B8-4361-8A9F-C876CDD2B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Ontwerpsjabloon CALIBRI</Template>
  <TotalTime>6</TotalTime>
  <Pages>6</Pages>
  <Words>1011</Words>
  <Characters>6156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Excel declaratie format</vt:lpstr>
    </vt:vector>
  </TitlesOfParts>
  <Company>SbJH</Company>
  <LinksUpToDate>false</LinksUpToDate>
  <CharactersWithSpaces>7153</CharactersWithSpaces>
  <SharedDoc>false</SharedDoc>
  <HLinks>
    <vt:vector size="42" baseType="variant">
      <vt:variant>
        <vt:i4>1048625</vt:i4>
      </vt:variant>
      <vt:variant>
        <vt:i4>41</vt:i4>
      </vt:variant>
      <vt:variant>
        <vt:i4>0</vt:i4>
      </vt:variant>
      <vt:variant>
        <vt:i4>5</vt:i4>
      </vt:variant>
      <vt:variant>
        <vt:lpwstr/>
      </vt:variant>
      <vt:variant>
        <vt:lpwstr>_Toc274300735</vt:lpwstr>
      </vt:variant>
      <vt:variant>
        <vt:i4>1048625</vt:i4>
      </vt:variant>
      <vt:variant>
        <vt:i4>35</vt:i4>
      </vt:variant>
      <vt:variant>
        <vt:i4>0</vt:i4>
      </vt:variant>
      <vt:variant>
        <vt:i4>5</vt:i4>
      </vt:variant>
      <vt:variant>
        <vt:lpwstr/>
      </vt:variant>
      <vt:variant>
        <vt:lpwstr>_Toc274300734</vt:lpwstr>
      </vt:variant>
      <vt:variant>
        <vt:i4>1048625</vt:i4>
      </vt:variant>
      <vt:variant>
        <vt:i4>29</vt:i4>
      </vt:variant>
      <vt:variant>
        <vt:i4>0</vt:i4>
      </vt:variant>
      <vt:variant>
        <vt:i4>5</vt:i4>
      </vt:variant>
      <vt:variant>
        <vt:lpwstr/>
      </vt:variant>
      <vt:variant>
        <vt:lpwstr>_Toc274300733</vt:lpwstr>
      </vt:variant>
      <vt:variant>
        <vt:i4>1048625</vt:i4>
      </vt:variant>
      <vt:variant>
        <vt:i4>23</vt:i4>
      </vt:variant>
      <vt:variant>
        <vt:i4>0</vt:i4>
      </vt:variant>
      <vt:variant>
        <vt:i4>5</vt:i4>
      </vt:variant>
      <vt:variant>
        <vt:lpwstr/>
      </vt:variant>
      <vt:variant>
        <vt:lpwstr>_Toc274300732</vt:lpwstr>
      </vt:variant>
      <vt:variant>
        <vt:i4>1048625</vt:i4>
      </vt:variant>
      <vt:variant>
        <vt:i4>17</vt:i4>
      </vt:variant>
      <vt:variant>
        <vt:i4>0</vt:i4>
      </vt:variant>
      <vt:variant>
        <vt:i4>5</vt:i4>
      </vt:variant>
      <vt:variant>
        <vt:lpwstr/>
      </vt:variant>
      <vt:variant>
        <vt:lpwstr>_Toc274300731</vt:lpwstr>
      </vt:variant>
      <vt:variant>
        <vt:i4>1048625</vt:i4>
      </vt:variant>
      <vt:variant>
        <vt:i4>11</vt:i4>
      </vt:variant>
      <vt:variant>
        <vt:i4>0</vt:i4>
      </vt:variant>
      <vt:variant>
        <vt:i4>5</vt:i4>
      </vt:variant>
      <vt:variant>
        <vt:lpwstr/>
      </vt:variant>
      <vt:variant>
        <vt:lpwstr>_Toc274300730</vt:lpwstr>
      </vt:variant>
      <vt:variant>
        <vt:i4>1114161</vt:i4>
      </vt:variant>
      <vt:variant>
        <vt:i4>5</vt:i4>
      </vt:variant>
      <vt:variant>
        <vt:i4>0</vt:i4>
      </vt:variant>
      <vt:variant>
        <vt:i4>5</vt:i4>
      </vt:variant>
      <vt:variant>
        <vt:lpwstr/>
      </vt:variant>
      <vt:variant>
        <vt:lpwstr>_Toc274300729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declaratie format</dc:title>
  <dc:subject>Invulinstructie voor het gebruik van het Excel Declaratie format voor de jeugdzorg</dc:subject>
  <dc:creator>Servicebureau Jeugdhulp Haaglanden</dc:creator>
  <cp:keywords/>
  <dc:description/>
  <cp:lastModifiedBy>Camiel Wapenaar</cp:lastModifiedBy>
  <cp:revision>8</cp:revision>
  <cp:lastPrinted>2016-02-03T11:19:00Z</cp:lastPrinted>
  <dcterms:created xsi:type="dcterms:W3CDTF">2023-02-01T13:44:00Z</dcterms:created>
  <dcterms:modified xsi:type="dcterms:W3CDTF">2024-10-24T10:31:00Z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0x01010044ECAF98527107449BB743BD108B1D11</vt:lpwstr>
  </property>
</Properties>
</file>